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Y="2914"/>
        <w:tblW w:w="0" w:type="auto"/>
        <w:tblLook w:val="04A0" w:firstRow="1" w:lastRow="0" w:firstColumn="1" w:lastColumn="0" w:noHBand="0" w:noVBand="1"/>
      </w:tblPr>
      <w:tblGrid>
        <w:gridCol w:w="1555"/>
        <w:gridCol w:w="2126"/>
        <w:gridCol w:w="5335"/>
      </w:tblGrid>
      <w:tr w:rsidR="00453762" w:rsidRPr="00E95CA2" w14:paraId="26977CB9" w14:textId="77777777" w:rsidTr="004572C3">
        <w:tc>
          <w:tcPr>
            <w:tcW w:w="1555" w:type="dxa"/>
            <w:shd w:val="clear" w:color="auto" w:fill="A8D08D" w:themeFill="accent6" w:themeFillTint="99"/>
          </w:tcPr>
          <w:p w14:paraId="6C84B439" w14:textId="77777777" w:rsidR="00453762" w:rsidRPr="00E95CA2" w:rsidRDefault="00453762" w:rsidP="00FD6570">
            <w:pPr>
              <w:jc w:val="center"/>
              <w:rPr>
                <w:b/>
              </w:rPr>
            </w:pPr>
          </w:p>
        </w:tc>
        <w:tc>
          <w:tcPr>
            <w:tcW w:w="2126" w:type="dxa"/>
            <w:shd w:val="clear" w:color="auto" w:fill="A8D08D" w:themeFill="accent6" w:themeFillTint="99"/>
          </w:tcPr>
          <w:p w14:paraId="3A02DE5A" w14:textId="77777777" w:rsidR="00453762" w:rsidRPr="00E95CA2" w:rsidRDefault="00453762" w:rsidP="00FD6570">
            <w:pPr>
              <w:jc w:val="center"/>
              <w:rPr>
                <w:b/>
              </w:rPr>
            </w:pPr>
            <w:r w:rsidRPr="00E95CA2">
              <w:rPr>
                <w:b/>
              </w:rPr>
              <w:t>Key Concept</w:t>
            </w:r>
          </w:p>
        </w:tc>
        <w:tc>
          <w:tcPr>
            <w:tcW w:w="5335" w:type="dxa"/>
            <w:shd w:val="clear" w:color="auto" w:fill="A8D08D" w:themeFill="accent6" w:themeFillTint="99"/>
          </w:tcPr>
          <w:p w14:paraId="1B18EF0D" w14:textId="77777777" w:rsidR="00453762" w:rsidRPr="00E95CA2" w:rsidRDefault="00453762" w:rsidP="00FD6570">
            <w:pPr>
              <w:jc w:val="center"/>
              <w:rPr>
                <w:b/>
              </w:rPr>
            </w:pPr>
            <w:r w:rsidRPr="00E95CA2">
              <w:rPr>
                <w:b/>
              </w:rPr>
              <w:t xml:space="preserve">Explanation </w:t>
            </w:r>
          </w:p>
        </w:tc>
      </w:tr>
      <w:tr w:rsidR="004572C3" w14:paraId="6BAE14A5" w14:textId="77777777" w:rsidTr="00FD6570">
        <w:trPr>
          <w:trHeight w:val="987"/>
        </w:trPr>
        <w:tc>
          <w:tcPr>
            <w:tcW w:w="1555" w:type="dxa"/>
            <w:vMerge w:val="restart"/>
            <w:shd w:val="clear" w:color="auto" w:fill="00B050"/>
          </w:tcPr>
          <w:p w14:paraId="1C988520" w14:textId="77777777" w:rsidR="004572C3" w:rsidRPr="00955A21" w:rsidRDefault="004572C3" w:rsidP="00FD6570">
            <w:pPr>
              <w:jc w:val="center"/>
              <w:rPr>
                <w:rFonts w:cstheme="minorHAnsi"/>
                <w:b/>
              </w:rPr>
            </w:pPr>
          </w:p>
          <w:p w14:paraId="2237CDC8" w14:textId="77777777" w:rsidR="004572C3" w:rsidRPr="00955A21" w:rsidRDefault="004572C3" w:rsidP="00FD6570">
            <w:pPr>
              <w:jc w:val="center"/>
              <w:rPr>
                <w:rFonts w:cstheme="minorHAnsi"/>
                <w:b/>
              </w:rPr>
            </w:pPr>
          </w:p>
          <w:p w14:paraId="51DE2B20" w14:textId="69D124F9" w:rsidR="004572C3" w:rsidRPr="00955A21" w:rsidRDefault="004572C3" w:rsidP="00FD6570">
            <w:pPr>
              <w:jc w:val="center"/>
              <w:rPr>
                <w:rFonts w:cstheme="minorHAnsi"/>
                <w:b/>
              </w:rPr>
            </w:pPr>
          </w:p>
          <w:p w14:paraId="17846629" w14:textId="518C32A2" w:rsidR="004572C3" w:rsidRDefault="004572C3" w:rsidP="00FD6570">
            <w:pPr>
              <w:jc w:val="center"/>
              <w:rPr>
                <w:rFonts w:cstheme="minorHAnsi"/>
                <w:b/>
              </w:rPr>
            </w:pPr>
          </w:p>
          <w:p w14:paraId="0A7F4E97" w14:textId="50F6B33F" w:rsidR="004572C3" w:rsidRDefault="004572C3" w:rsidP="00FD6570">
            <w:pPr>
              <w:jc w:val="center"/>
              <w:rPr>
                <w:rFonts w:cstheme="minorHAnsi"/>
                <w:b/>
              </w:rPr>
            </w:pPr>
          </w:p>
          <w:p w14:paraId="2347612A" w14:textId="0467439B" w:rsidR="004572C3" w:rsidRDefault="004572C3" w:rsidP="00FD6570">
            <w:pPr>
              <w:jc w:val="center"/>
              <w:rPr>
                <w:rFonts w:cstheme="minorHAnsi"/>
                <w:b/>
              </w:rPr>
            </w:pPr>
          </w:p>
          <w:p w14:paraId="08993F65" w14:textId="7A21AE00" w:rsidR="004572C3" w:rsidRDefault="004572C3" w:rsidP="00FD6570">
            <w:pPr>
              <w:jc w:val="center"/>
              <w:rPr>
                <w:rFonts w:cstheme="minorHAnsi"/>
                <w:b/>
              </w:rPr>
            </w:pPr>
          </w:p>
          <w:p w14:paraId="791D2B8F" w14:textId="6F1D0D00" w:rsidR="004572C3" w:rsidRDefault="004572C3" w:rsidP="00FD6570">
            <w:pPr>
              <w:jc w:val="center"/>
              <w:rPr>
                <w:rFonts w:cstheme="minorHAnsi"/>
                <w:b/>
              </w:rPr>
            </w:pPr>
          </w:p>
          <w:p w14:paraId="4888A32C" w14:textId="3CE8B7A9" w:rsidR="004572C3" w:rsidRDefault="004572C3" w:rsidP="00FD6570">
            <w:pPr>
              <w:jc w:val="center"/>
              <w:rPr>
                <w:rFonts w:cstheme="minorHAnsi"/>
                <w:b/>
              </w:rPr>
            </w:pPr>
          </w:p>
          <w:p w14:paraId="46DA9EB8" w14:textId="77777777" w:rsidR="004572C3" w:rsidRPr="00955A21" w:rsidRDefault="004572C3" w:rsidP="00FD6570">
            <w:pPr>
              <w:jc w:val="center"/>
              <w:rPr>
                <w:rFonts w:cstheme="minorHAnsi"/>
                <w:b/>
              </w:rPr>
            </w:pPr>
          </w:p>
          <w:p w14:paraId="532950AD" w14:textId="77777777" w:rsidR="004572C3" w:rsidRPr="00955A21" w:rsidRDefault="004572C3" w:rsidP="00FD6570">
            <w:pPr>
              <w:jc w:val="center"/>
              <w:rPr>
                <w:rFonts w:cstheme="minorHAnsi"/>
                <w:b/>
              </w:rPr>
            </w:pPr>
          </w:p>
          <w:p w14:paraId="7308E5D2" w14:textId="77777777" w:rsidR="004572C3" w:rsidRPr="00955A21" w:rsidRDefault="004572C3" w:rsidP="00FD6570">
            <w:pPr>
              <w:jc w:val="center"/>
              <w:rPr>
                <w:rFonts w:cstheme="minorHAnsi"/>
                <w:b/>
              </w:rPr>
            </w:pPr>
          </w:p>
          <w:p w14:paraId="719E87EB" w14:textId="77777777" w:rsidR="004572C3" w:rsidRPr="00955A21" w:rsidRDefault="004572C3" w:rsidP="00FD6570">
            <w:pPr>
              <w:jc w:val="center"/>
              <w:rPr>
                <w:rFonts w:cstheme="minorHAnsi"/>
                <w:b/>
              </w:rPr>
            </w:pPr>
            <w:r w:rsidRPr="00955A21">
              <w:rPr>
                <w:rFonts w:cstheme="minorHAnsi"/>
                <w:b/>
              </w:rPr>
              <w:t xml:space="preserve">Key Stage </w:t>
            </w:r>
          </w:p>
          <w:p w14:paraId="065BD51B" w14:textId="234D901E" w:rsidR="004572C3" w:rsidRPr="00955A21" w:rsidRDefault="004572C3" w:rsidP="00FD6570">
            <w:pPr>
              <w:jc w:val="center"/>
              <w:rPr>
                <w:rFonts w:cstheme="minorHAnsi"/>
                <w:b/>
              </w:rPr>
            </w:pPr>
            <w:r w:rsidRPr="00955A21">
              <w:rPr>
                <w:rFonts w:cstheme="minorHAnsi"/>
                <w:b/>
              </w:rPr>
              <w:t>One</w:t>
            </w:r>
          </w:p>
          <w:p w14:paraId="4F249AFA" w14:textId="56A06E03" w:rsidR="004572C3" w:rsidRPr="00955A21" w:rsidRDefault="004572C3" w:rsidP="00FD6570">
            <w:pPr>
              <w:jc w:val="center"/>
              <w:rPr>
                <w:rFonts w:cstheme="minorHAnsi"/>
                <w:b/>
              </w:rPr>
            </w:pPr>
          </w:p>
        </w:tc>
        <w:tc>
          <w:tcPr>
            <w:tcW w:w="2126" w:type="dxa"/>
            <w:shd w:val="clear" w:color="auto" w:fill="BDDFC1"/>
          </w:tcPr>
          <w:p w14:paraId="1684C10C" w14:textId="77777777" w:rsidR="004572C3" w:rsidRPr="00E95CA2" w:rsidRDefault="004572C3" w:rsidP="00FD6570">
            <w:pPr>
              <w:jc w:val="center"/>
              <w:rPr>
                <w:rFonts w:cstheme="minorHAnsi"/>
              </w:rPr>
            </w:pPr>
          </w:p>
          <w:p w14:paraId="7DEE9EA2" w14:textId="57DA1462" w:rsidR="004572C3" w:rsidRPr="00E95CA2" w:rsidRDefault="004572C3" w:rsidP="00FD6570">
            <w:pPr>
              <w:jc w:val="center"/>
              <w:rPr>
                <w:rFonts w:cstheme="minorHAnsi"/>
              </w:rPr>
            </w:pPr>
            <w:r>
              <w:rPr>
                <w:rFonts w:cstheme="minorHAnsi"/>
              </w:rPr>
              <w:t>Location</w:t>
            </w:r>
          </w:p>
        </w:tc>
        <w:tc>
          <w:tcPr>
            <w:tcW w:w="5335" w:type="dxa"/>
            <w:shd w:val="clear" w:color="auto" w:fill="auto"/>
          </w:tcPr>
          <w:p w14:paraId="5EFCD3B0" w14:textId="241BFD61" w:rsidR="004572C3" w:rsidRDefault="004572C3" w:rsidP="00FD6570">
            <w:pPr>
              <w:rPr>
                <w:rFonts w:cstheme="minorHAnsi"/>
              </w:rPr>
            </w:pPr>
            <w:r>
              <w:rPr>
                <w:rFonts w:cstheme="minorHAnsi"/>
              </w:rPr>
              <w:t xml:space="preserve">A place of settlement, activity or residence which change over time. Periods of history are not global. History involves not only a period of time but also a place. </w:t>
            </w:r>
          </w:p>
          <w:p w14:paraId="4648A350" w14:textId="04FD476D" w:rsidR="004572C3" w:rsidRPr="00E95CA2" w:rsidRDefault="004572C3" w:rsidP="00FD6570">
            <w:pPr>
              <w:rPr>
                <w:rFonts w:cstheme="minorHAnsi"/>
              </w:rPr>
            </w:pPr>
          </w:p>
        </w:tc>
      </w:tr>
      <w:tr w:rsidR="004572C3" w14:paraId="61371460" w14:textId="77777777" w:rsidTr="00FD6570">
        <w:tc>
          <w:tcPr>
            <w:tcW w:w="1555" w:type="dxa"/>
            <w:vMerge/>
            <w:shd w:val="clear" w:color="auto" w:fill="00B050"/>
          </w:tcPr>
          <w:p w14:paraId="105ADCF4" w14:textId="77777777" w:rsidR="004572C3" w:rsidRPr="00955A21" w:rsidRDefault="004572C3" w:rsidP="00FD6570">
            <w:pPr>
              <w:jc w:val="center"/>
              <w:rPr>
                <w:rFonts w:cstheme="minorHAnsi"/>
                <w:b/>
              </w:rPr>
            </w:pPr>
          </w:p>
        </w:tc>
        <w:tc>
          <w:tcPr>
            <w:tcW w:w="2126" w:type="dxa"/>
            <w:shd w:val="clear" w:color="auto" w:fill="BDDFC1"/>
          </w:tcPr>
          <w:p w14:paraId="08DB3C69" w14:textId="77777777" w:rsidR="004572C3" w:rsidRPr="00E95CA2" w:rsidRDefault="004572C3" w:rsidP="00FD6570">
            <w:pPr>
              <w:jc w:val="center"/>
              <w:rPr>
                <w:rFonts w:cstheme="minorHAnsi"/>
              </w:rPr>
            </w:pPr>
          </w:p>
          <w:p w14:paraId="5DA92B5C" w14:textId="77777777" w:rsidR="004572C3" w:rsidRPr="00E95CA2" w:rsidRDefault="004572C3" w:rsidP="00FD6570">
            <w:pPr>
              <w:jc w:val="center"/>
              <w:rPr>
                <w:rFonts w:cstheme="minorHAnsi"/>
              </w:rPr>
            </w:pPr>
          </w:p>
          <w:p w14:paraId="3DF1507F" w14:textId="457309CC" w:rsidR="004572C3" w:rsidRPr="00E95CA2" w:rsidRDefault="004572C3" w:rsidP="00FD6570">
            <w:pPr>
              <w:jc w:val="center"/>
              <w:rPr>
                <w:rFonts w:cstheme="minorHAnsi"/>
              </w:rPr>
            </w:pPr>
            <w:r>
              <w:rPr>
                <w:rFonts w:cstheme="minorHAnsi"/>
              </w:rPr>
              <w:t>Society</w:t>
            </w:r>
          </w:p>
          <w:p w14:paraId="6DA9FD70" w14:textId="77777777" w:rsidR="004572C3" w:rsidRPr="00E95CA2" w:rsidRDefault="004572C3" w:rsidP="00FD6570">
            <w:pPr>
              <w:jc w:val="center"/>
              <w:rPr>
                <w:rFonts w:cstheme="minorHAnsi"/>
              </w:rPr>
            </w:pPr>
          </w:p>
          <w:p w14:paraId="2D6CA1B5" w14:textId="77777777" w:rsidR="004572C3" w:rsidRPr="00E95CA2" w:rsidRDefault="004572C3" w:rsidP="00FD6570">
            <w:pPr>
              <w:rPr>
                <w:rFonts w:cstheme="minorHAnsi"/>
              </w:rPr>
            </w:pPr>
          </w:p>
        </w:tc>
        <w:tc>
          <w:tcPr>
            <w:tcW w:w="5335" w:type="dxa"/>
            <w:shd w:val="clear" w:color="auto" w:fill="auto"/>
          </w:tcPr>
          <w:p w14:paraId="231D46E4" w14:textId="68F17578" w:rsidR="004572C3" w:rsidRPr="00E95CA2" w:rsidRDefault="004572C3" w:rsidP="00FD6570">
            <w:pPr>
              <w:rPr>
                <w:rFonts w:cstheme="minorHAnsi"/>
              </w:rPr>
            </w:pPr>
            <w:r w:rsidRPr="00B10EEB">
              <w:rPr>
                <w:rFonts w:cstheme="minorHAnsi"/>
              </w:rPr>
              <w:t xml:space="preserve">Society </w:t>
            </w:r>
            <w:r>
              <w:rPr>
                <w:rFonts w:cstheme="minorHAnsi"/>
              </w:rPr>
              <w:t xml:space="preserve">refers to the way groups of people organise themselves. They may live together because they share the same religious, cultural, patriotic or economic beliefs. Society can change over time due to historical events such as war, economical advances or travel. </w:t>
            </w:r>
          </w:p>
          <w:p w14:paraId="3B846583" w14:textId="144CA6CF" w:rsidR="004572C3" w:rsidRPr="00E95CA2" w:rsidRDefault="004572C3" w:rsidP="00FD6570">
            <w:pPr>
              <w:rPr>
                <w:rFonts w:cstheme="minorHAnsi"/>
              </w:rPr>
            </w:pPr>
          </w:p>
        </w:tc>
      </w:tr>
      <w:tr w:rsidR="004572C3" w14:paraId="4F2FF1F6" w14:textId="77777777" w:rsidTr="00FD6570">
        <w:tc>
          <w:tcPr>
            <w:tcW w:w="1555" w:type="dxa"/>
            <w:vMerge/>
            <w:shd w:val="clear" w:color="auto" w:fill="00B050"/>
          </w:tcPr>
          <w:p w14:paraId="19159326" w14:textId="77777777" w:rsidR="004572C3" w:rsidRPr="00955A21" w:rsidRDefault="004572C3" w:rsidP="00FD6570">
            <w:pPr>
              <w:jc w:val="center"/>
              <w:rPr>
                <w:rFonts w:cstheme="minorHAnsi"/>
                <w:b/>
              </w:rPr>
            </w:pPr>
          </w:p>
        </w:tc>
        <w:tc>
          <w:tcPr>
            <w:tcW w:w="2126" w:type="dxa"/>
            <w:shd w:val="clear" w:color="auto" w:fill="BDDFC1"/>
          </w:tcPr>
          <w:p w14:paraId="0A4F2F97" w14:textId="77777777" w:rsidR="004572C3" w:rsidRDefault="004572C3" w:rsidP="00FD6570">
            <w:pPr>
              <w:jc w:val="center"/>
              <w:rPr>
                <w:rFonts w:cstheme="minorHAnsi"/>
              </w:rPr>
            </w:pPr>
          </w:p>
          <w:p w14:paraId="54D5B315" w14:textId="77777777" w:rsidR="004572C3" w:rsidRDefault="004572C3" w:rsidP="00FD6570">
            <w:pPr>
              <w:jc w:val="center"/>
              <w:rPr>
                <w:rFonts w:cstheme="minorHAnsi"/>
              </w:rPr>
            </w:pPr>
          </w:p>
          <w:p w14:paraId="6BBADE56" w14:textId="1AE16B15" w:rsidR="004572C3" w:rsidRPr="00E95CA2" w:rsidRDefault="004572C3" w:rsidP="00FD6570">
            <w:pPr>
              <w:jc w:val="center"/>
              <w:rPr>
                <w:rFonts w:cstheme="minorHAnsi"/>
              </w:rPr>
            </w:pPr>
            <w:r>
              <w:rPr>
                <w:rFonts w:cstheme="minorHAnsi"/>
              </w:rPr>
              <w:t>Artefacts</w:t>
            </w:r>
          </w:p>
        </w:tc>
        <w:tc>
          <w:tcPr>
            <w:tcW w:w="5335" w:type="dxa"/>
            <w:shd w:val="clear" w:color="auto" w:fill="auto"/>
          </w:tcPr>
          <w:p w14:paraId="1DE5CD46" w14:textId="77777777" w:rsidR="004572C3" w:rsidRDefault="004572C3" w:rsidP="00FD6570">
            <w:pPr>
              <w:rPr>
                <w:rFonts w:cstheme="minorHAnsi"/>
              </w:rPr>
            </w:pPr>
            <w:r w:rsidRPr="00B10EEB">
              <w:rPr>
                <w:rFonts w:cstheme="minorHAnsi"/>
              </w:rPr>
              <w:t>Artefact</w:t>
            </w:r>
            <w:r>
              <w:rPr>
                <w:rFonts w:cstheme="minorHAnsi"/>
              </w:rPr>
              <w:t>s are objects left behind that act as clues as to what life in the past may have been like. They are items which have been made</w:t>
            </w:r>
            <w:r w:rsidRPr="00B10EEB">
              <w:rPr>
                <w:rFonts w:cstheme="minorHAnsi"/>
              </w:rPr>
              <w:t xml:space="preserve"> or given shape by humans, such as a tool</w:t>
            </w:r>
            <w:r>
              <w:rPr>
                <w:rFonts w:cstheme="minorHAnsi"/>
              </w:rPr>
              <w:t>, coins, a newspaper report</w:t>
            </w:r>
            <w:r w:rsidRPr="00B10EEB">
              <w:rPr>
                <w:rFonts w:cstheme="minorHAnsi"/>
              </w:rPr>
              <w:t xml:space="preserve"> or a work of art</w:t>
            </w:r>
            <w:r>
              <w:rPr>
                <w:rFonts w:cstheme="minorHAnsi"/>
              </w:rPr>
              <w:t>. We refer to artefacts as a primary source of evidence.</w:t>
            </w:r>
          </w:p>
          <w:p w14:paraId="021A8A15" w14:textId="7DD63615" w:rsidR="004572C3" w:rsidRPr="00E95CA2" w:rsidRDefault="004572C3" w:rsidP="00FD6570">
            <w:pPr>
              <w:rPr>
                <w:rFonts w:cstheme="minorHAnsi"/>
              </w:rPr>
            </w:pPr>
          </w:p>
        </w:tc>
      </w:tr>
      <w:tr w:rsidR="004572C3" w14:paraId="1BE49308" w14:textId="77777777" w:rsidTr="00FD6570">
        <w:tc>
          <w:tcPr>
            <w:tcW w:w="1555" w:type="dxa"/>
            <w:vMerge/>
            <w:shd w:val="clear" w:color="auto" w:fill="00B050"/>
          </w:tcPr>
          <w:p w14:paraId="0617FF34" w14:textId="77777777" w:rsidR="004572C3" w:rsidRPr="00955A21" w:rsidRDefault="004572C3" w:rsidP="004572C3">
            <w:pPr>
              <w:jc w:val="center"/>
              <w:rPr>
                <w:rFonts w:cstheme="minorHAnsi"/>
                <w:b/>
              </w:rPr>
            </w:pPr>
          </w:p>
        </w:tc>
        <w:tc>
          <w:tcPr>
            <w:tcW w:w="2126" w:type="dxa"/>
            <w:shd w:val="clear" w:color="auto" w:fill="BDDFC1"/>
          </w:tcPr>
          <w:p w14:paraId="3F137CAE" w14:textId="77777777" w:rsidR="004572C3" w:rsidRDefault="004572C3" w:rsidP="004572C3">
            <w:pPr>
              <w:jc w:val="center"/>
              <w:rPr>
                <w:rFonts w:cstheme="minorHAnsi"/>
              </w:rPr>
            </w:pPr>
          </w:p>
          <w:p w14:paraId="69A2ED5C" w14:textId="77777777" w:rsidR="004572C3" w:rsidRDefault="004572C3" w:rsidP="004572C3">
            <w:pPr>
              <w:jc w:val="center"/>
              <w:rPr>
                <w:rFonts w:cstheme="minorHAnsi"/>
              </w:rPr>
            </w:pPr>
          </w:p>
          <w:p w14:paraId="61A62B68" w14:textId="2A78CD92" w:rsidR="004572C3" w:rsidRDefault="004572C3" w:rsidP="004572C3">
            <w:pPr>
              <w:jc w:val="center"/>
              <w:rPr>
                <w:rFonts w:cstheme="minorHAnsi"/>
              </w:rPr>
            </w:pPr>
            <w:r>
              <w:rPr>
                <w:rFonts w:cstheme="minorHAnsi"/>
              </w:rPr>
              <w:t>Beliefs</w:t>
            </w:r>
          </w:p>
        </w:tc>
        <w:tc>
          <w:tcPr>
            <w:tcW w:w="5335" w:type="dxa"/>
            <w:shd w:val="clear" w:color="auto" w:fill="auto"/>
          </w:tcPr>
          <w:p w14:paraId="77732A22" w14:textId="77777777" w:rsidR="004572C3" w:rsidRPr="0002112D" w:rsidRDefault="004572C3" w:rsidP="004572C3">
            <w:pPr>
              <w:rPr>
                <w:rFonts w:cstheme="minorHAnsi"/>
                <w:shd w:val="clear" w:color="auto" w:fill="FFFFFF"/>
              </w:rPr>
            </w:pPr>
            <w:r>
              <w:rPr>
                <w:rFonts w:cstheme="minorHAnsi"/>
                <w:shd w:val="clear" w:color="auto" w:fill="FFFFFF"/>
              </w:rPr>
              <w:t xml:space="preserve">A belief is </w:t>
            </w:r>
            <w:r w:rsidRPr="00B10EEB">
              <w:rPr>
                <w:rFonts w:cstheme="minorHAnsi"/>
                <w:shd w:val="clear" w:color="auto" w:fill="FFFFFF"/>
              </w:rPr>
              <w:t>an acceptance that something exists or is true, especially one without proof.</w:t>
            </w:r>
            <w:r>
              <w:rPr>
                <w:rFonts w:cstheme="minorHAnsi"/>
                <w:shd w:val="clear" w:color="auto" w:fill="FFFFFF"/>
              </w:rPr>
              <w:t xml:space="preserve"> Beliefs can form the basis of day to day routines and practices. It can also be the basis of why a society may choose to act the way they do.</w:t>
            </w:r>
          </w:p>
          <w:p w14:paraId="3EDC137E" w14:textId="77777777" w:rsidR="004572C3" w:rsidRPr="00B10EEB" w:rsidRDefault="004572C3" w:rsidP="004572C3">
            <w:pPr>
              <w:rPr>
                <w:rFonts w:cstheme="minorHAnsi"/>
              </w:rPr>
            </w:pPr>
          </w:p>
        </w:tc>
      </w:tr>
      <w:tr w:rsidR="004572C3" w14:paraId="28A37748" w14:textId="77777777" w:rsidTr="00FD6570">
        <w:tc>
          <w:tcPr>
            <w:tcW w:w="1555" w:type="dxa"/>
            <w:vMerge/>
            <w:shd w:val="clear" w:color="auto" w:fill="00B050"/>
          </w:tcPr>
          <w:p w14:paraId="5ADB3F1F" w14:textId="77777777" w:rsidR="004572C3" w:rsidRPr="00955A21" w:rsidRDefault="004572C3" w:rsidP="004572C3">
            <w:pPr>
              <w:jc w:val="center"/>
              <w:rPr>
                <w:rFonts w:cstheme="minorHAnsi"/>
                <w:b/>
              </w:rPr>
            </w:pPr>
          </w:p>
        </w:tc>
        <w:tc>
          <w:tcPr>
            <w:tcW w:w="2126" w:type="dxa"/>
            <w:shd w:val="clear" w:color="auto" w:fill="BDDFC1"/>
          </w:tcPr>
          <w:p w14:paraId="1824613A" w14:textId="77777777" w:rsidR="004572C3" w:rsidRDefault="004572C3" w:rsidP="004572C3">
            <w:pPr>
              <w:jc w:val="center"/>
              <w:rPr>
                <w:rFonts w:cstheme="minorHAnsi"/>
              </w:rPr>
            </w:pPr>
          </w:p>
          <w:p w14:paraId="28116FD0" w14:textId="4DA74CA2" w:rsidR="004572C3" w:rsidRDefault="004572C3" w:rsidP="004572C3">
            <w:pPr>
              <w:jc w:val="center"/>
              <w:rPr>
                <w:rFonts w:cstheme="minorHAnsi"/>
              </w:rPr>
            </w:pPr>
            <w:r>
              <w:rPr>
                <w:rFonts w:cstheme="minorHAnsi"/>
              </w:rPr>
              <w:t>Travel and exploration</w:t>
            </w:r>
          </w:p>
        </w:tc>
        <w:tc>
          <w:tcPr>
            <w:tcW w:w="5335" w:type="dxa"/>
            <w:shd w:val="clear" w:color="auto" w:fill="auto"/>
          </w:tcPr>
          <w:p w14:paraId="618C67DE" w14:textId="77777777" w:rsidR="004572C3" w:rsidRDefault="004572C3" w:rsidP="004572C3">
            <w:pPr>
              <w:rPr>
                <w:rFonts w:cstheme="minorHAnsi"/>
                <w:shd w:val="clear" w:color="auto" w:fill="FFFFFF"/>
              </w:rPr>
            </w:pPr>
            <w:r>
              <w:rPr>
                <w:rFonts w:cstheme="minorHAnsi"/>
                <w:shd w:val="clear" w:color="auto" w:fill="FFFFFF"/>
              </w:rPr>
              <w:t>Travel and exploration refer to the movement of different groups pf people in history. As they travelled and moved around, they would have explored and made certain discoveries.</w:t>
            </w:r>
          </w:p>
          <w:p w14:paraId="3FFB5973" w14:textId="4C07C7E5" w:rsidR="004572C3" w:rsidRPr="00B10EEB" w:rsidRDefault="004572C3" w:rsidP="004572C3">
            <w:pPr>
              <w:rPr>
                <w:rFonts w:cstheme="minorHAnsi"/>
              </w:rPr>
            </w:pPr>
          </w:p>
        </w:tc>
      </w:tr>
      <w:tr w:rsidR="004572C3" w14:paraId="33007B1B" w14:textId="77777777" w:rsidTr="00FD6570">
        <w:trPr>
          <w:trHeight w:val="1463"/>
        </w:trPr>
        <w:tc>
          <w:tcPr>
            <w:tcW w:w="1555" w:type="dxa"/>
            <w:vMerge w:val="restart"/>
            <w:shd w:val="clear" w:color="auto" w:fill="00B050"/>
          </w:tcPr>
          <w:p w14:paraId="160CD2E3" w14:textId="0503180C" w:rsidR="004572C3" w:rsidRPr="00955A21" w:rsidRDefault="004572C3" w:rsidP="004572C3">
            <w:pPr>
              <w:rPr>
                <w:rFonts w:cstheme="minorHAnsi"/>
                <w:b/>
              </w:rPr>
            </w:pPr>
          </w:p>
          <w:p w14:paraId="62BE4612" w14:textId="7C0C8099" w:rsidR="004572C3" w:rsidRDefault="004572C3" w:rsidP="004572C3">
            <w:pPr>
              <w:rPr>
                <w:rFonts w:cstheme="minorHAnsi"/>
                <w:b/>
              </w:rPr>
            </w:pPr>
          </w:p>
          <w:p w14:paraId="06AE61A6" w14:textId="6AE4DEB7" w:rsidR="004572C3" w:rsidRDefault="004572C3" w:rsidP="004572C3">
            <w:pPr>
              <w:rPr>
                <w:rFonts w:cstheme="minorHAnsi"/>
                <w:b/>
              </w:rPr>
            </w:pPr>
          </w:p>
          <w:p w14:paraId="69410245" w14:textId="7E011191" w:rsidR="004572C3" w:rsidRDefault="004572C3" w:rsidP="004572C3">
            <w:pPr>
              <w:rPr>
                <w:rFonts w:cstheme="minorHAnsi"/>
                <w:b/>
              </w:rPr>
            </w:pPr>
          </w:p>
          <w:p w14:paraId="0A0BD539" w14:textId="77777777" w:rsidR="004572C3" w:rsidRPr="00955A21" w:rsidRDefault="004572C3" w:rsidP="004572C3">
            <w:pPr>
              <w:rPr>
                <w:rFonts w:cstheme="minorHAnsi"/>
                <w:b/>
              </w:rPr>
            </w:pPr>
            <w:bookmarkStart w:id="0" w:name="_GoBack"/>
            <w:bookmarkEnd w:id="0"/>
          </w:p>
          <w:p w14:paraId="3E8A7243" w14:textId="22D30FAB" w:rsidR="004572C3" w:rsidRPr="00955A21" w:rsidRDefault="004572C3" w:rsidP="004572C3">
            <w:pPr>
              <w:jc w:val="center"/>
              <w:rPr>
                <w:rFonts w:cstheme="minorHAnsi"/>
                <w:b/>
              </w:rPr>
            </w:pPr>
            <w:r w:rsidRPr="00955A21">
              <w:rPr>
                <w:rFonts w:cstheme="minorHAnsi"/>
                <w:b/>
              </w:rPr>
              <w:t>Lower Key Stage Two</w:t>
            </w:r>
          </w:p>
          <w:p w14:paraId="7B53F91F" w14:textId="77777777" w:rsidR="004572C3" w:rsidRPr="00955A21" w:rsidRDefault="004572C3" w:rsidP="004572C3">
            <w:pPr>
              <w:jc w:val="center"/>
              <w:rPr>
                <w:rFonts w:cstheme="minorHAnsi"/>
                <w:b/>
              </w:rPr>
            </w:pPr>
          </w:p>
          <w:p w14:paraId="514CCCAE" w14:textId="77777777" w:rsidR="004572C3" w:rsidRDefault="004572C3" w:rsidP="004572C3">
            <w:pPr>
              <w:jc w:val="center"/>
              <w:rPr>
                <w:rFonts w:cstheme="minorHAnsi"/>
              </w:rPr>
            </w:pPr>
          </w:p>
          <w:p w14:paraId="0A550E26" w14:textId="77777777" w:rsidR="004572C3" w:rsidRDefault="004572C3" w:rsidP="004572C3">
            <w:pPr>
              <w:jc w:val="center"/>
              <w:rPr>
                <w:rFonts w:cstheme="minorHAnsi"/>
              </w:rPr>
            </w:pPr>
          </w:p>
          <w:p w14:paraId="56E2EA4D" w14:textId="389305D8" w:rsidR="004572C3" w:rsidRPr="00955A21" w:rsidRDefault="004572C3" w:rsidP="005D378E">
            <w:pPr>
              <w:jc w:val="center"/>
              <w:rPr>
                <w:rFonts w:cstheme="minorHAnsi"/>
                <w:b/>
              </w:rPr>
            </w:pPr>
          </w:p>
        </w:tc>
        <w:tc>
          <w:tcPr>
            <w:tcW w:w="2126" w:type="dxa"/>
            <w:shd w:val="clear" w:color="auto" w:fill="BDDFC1"/>
          </w:tcPr>
          <w:p w14:paraId="5A43668F" w14:textId="77777777" w:rsidR="004572C3" w:rsidRDefault="004572C3" w:rsidP="004572C3">
            <w:pPr>
              <w:jc w:val="center"/>
              <w:rPr>
                <w:rFonts w:cstheme="minorHAnsi"/>
              </w:rPr>
            </w:pPr>
          </w:p>
          <w:p w14:paraId="66C26CF0" w14:textId="77777777" w:rsidR="004572C3" w:rsidRDefault="004572C3" w:rsidP="004572C3">
            <w:pPr>
              <w:rPr>
                <w:rFonts w:cstheme="minorHAnsi"/>
              </w:rPr>
            </w:pPr>
          </w:p>
          <w:p w14:paraId="4BDA3018" w14:textId="6045B1E6" w:rsidR="004572C3" w:rsidRPr="00E95CA2" w:rsidRDefault="004572C3" w:rsidP="004572C3">
            <w:pPr>
              <w:jc w:val="center"/>
              <w:rPr>
                <w:rFonts w:cstheme="minorHAnsi"/>
              </w:rPr>
            </w:pPr>
            <w:r>
              <w:rPr>
                <w:rFonts w:cstheme="minorHAnsi"/>
              </w:rPr>
              <w:t>Settlements</w:t>
            </w:r>
          </w:p>
        </w:tc>
        <w:tc>
          <w:tcPr>
            <w:tcW w:w="5335" w:type="dxa"/>
            <w:shd w:val="clear" w:color="auto" w:fill="auto"/>
          </w:tcPr>
          <w:p w14:paraId="43E493A2" w14:textId="265DD01C" w:rsidR="004572C3" w:rsidRPr="00E95CA2" w:rsidRDefault="004572C3" w:rsidP="004572C3">
            <w:pPr>
              <w:rPr>
                <w:rFonts w:cstheme="minorHAnsi"/>
              </w:rPr>
            </w:pPr>
            <w:r>
              <w:rPr>
                <w:rFonts w:cstheme="minorHAnsi"/>
              </w:rPr>
              <w:t>A settlement is a place</w:t>
            </w:r>
            <w:r w:rsidRPr="00B10EEB">
              <w:rPr>
                <w:rFonts w:cstheme="minorHAnsi"/>
              </w:rPr>
              <w:t xml:space="preserve"> typically one which has previously been uninhabited, where people establish a community.</w:t>
            </w:r>
            <w:r>
              <w:rPr>
                <w:rFonts w:cstheme="minorHAnsi"/>
              </w:rPr>
              <w:t xml:space="preserve"> Settlements may have important features such as ports and rivers which are crucial to why people decide to reside there and establish their communities. </w:t>
            </w:r>
          </w:p>
        </w:tc>
      </w:tr>
      <w:tr w:rsidR="004572C3" w14:paraId="3CB4655B" w14:textId="77777777" w:rsidTr="00FD6570">
        <w:trPr>
          <w:trHeight w:val="1496"/>
        </w:trPr>
        <w:tc>
          <w:tcPr>
            <w:tcW w:w="1555" w:type="dxa"/>
            <w:vMerge/>
            <w:shd w:val="clear" w:color="auto" w:fill="00B050"/>
          </w:tcPr>
          <w:p w14:paraId="240F8D6F" w14:textId="03029BE3" w:rsidR="004572C3" w:rsidRPr="004572C3" w:rsidRDefault="004572C3" w:rsidP="004572C3">
            <w:pPr>
              <w:jc w:val="center"/>
              <w:rPr>
                <w:rFonts w:cstheme="minorHAnsi"/>
                <w:b/>
              </w:rPr>
            </w:pPr>
          </w:p>
        </w:tc>
        <w:tc>
          <w:tcPr>
            <w:tcW w:w="2126" w:type="dxa"/>
            <w:shd w:val="clear" w:color="auto" w:fill="BDDFC1"/>
          </w:tcPr>
          <w:p w14:paraId="1542640A" w14:textId="77777777" w:rsidR="004572C3" w:rsidRPr="00B55642" w:rsidRDefault="004572C3" w:rsidP="004572C3">
            <w:pPr>
              <w:jc w:val="center"/>
              <w:rPr>
                <w:b/>
              </w:rPr>
            </w:pPr>
          </w:p>
          <w:p w14:paraId="5E946E41" w14:textId="77777777" w:rsidR="004572C3" w:rsidRPr="00B55642" w:rsidRDefault="004572C3" w:rsidP="004572C3">
            <w:pPr>
              <w:jc w:val="center"/>
              <w:rPr>
                <w:b/>
              </w:rPr>
            </w:pPr>
          </w:p>
          <w:p w14:paraId="0AEC784F" w14:textId="77777777" w:rsidR="004572C3" w:rsidRPr="00B55642" w:rsidRDefault="004572C3" w:rsidP="004572C3">
            <w:pPr>
              <w:jc w:val="center"/>
              <w:rPr>
                <w:b/>
              </w:rPr>
            </w:pPr>
          </w:p>
          <w:p w14:paraId="03B1A043" w14:textId="1FA152A6" w:rsidR="004572C3" w:rsidRPr="00381347" w:rsidRDefault="004572C3" w:rsidP="004572C3">
            <w:pPr>
              <w:jc w:val="center"/>
            </w:pPr>
            <w:r w:rsidRPr="00381347">
              <w:t>Conflict</w:t>
            </w:r>
          </w:p>
        </w:tc>
        <w:tc>
          <w:tcPr>
            <w:tcW w:w="5335" w:type="dxa"/>
            <w:shd w:val="clear" w:color="auto" w:fill="auto"/>
          </w:tcPr>
          <w:p w14:paraId="1E4A335E" w14:textId="77777777" w:rsidR="004572C3" w:rsidRDefault="004572C3" w:rsidP="004572C3">
            <w:pPr>
              <w:rPr>
                <w:rFonts w:cstheme="minorHAnsi"/>
                <w:shd w:val="clear" w:color="auto" w:fill="FFFFFF"/>
              </w:rPr>
            </w:pPr>
            <w:r w:rsidRPr="00913BC6">
              <w:rPr>
                <w:rFonts w:cstheme="minorHAnsi"/>
                <w:shd w:val="clear" w:color="auto" w:fill="FFFFFF"/>
              </w:rPr>
              <w:t>A conflict is a struggle between people which may be physical, or between conflicting ideas.</w:t>
            </w:r>
            <w:r>
              <w:rPr>
                <w:rFonts w:cstheme="minorHAnsi"/>
                <w:shd w:val="clear" w:color="auto" w:fill="FFFFFF"/>
              </w:rPr>
              <w:t xml:space="preserve"> </w:t>
            </w:r>
            <w:r w:rsidRPr="00913BC6">
              <w:rPr>
                <w:rFonts w:cstheme="minorHAnsi"/>
                <w:shd w:val="clear" w:color="auto" w:fill="FFFFFF"/>
              </w:rPr>
              <w:t>Conflicts arise because there are needs, values or ideas that are seen to be different, and there is no means to reconcile the dispute.</w:t>
            </w:r>
            <w:r>
              <w:rPr>
                <w:rFonts w:cstheme="minorHAnsi"/>
                <w:shd w:val="clear" w:color="auto" w:fill="FFFFFF"/>
              </w:rPr>
              <w:t xml:space="preserve"> In historical terms, this would result in war and battleships.</w:t>
            </w:r>
          </w:p>
          <w:p w14:paraId="505DE203" w14:textId="5F0D5A33" w:rsidR="004572C3" w:rsidRDefault="004572C3" w:rsidP="004572C3">
            <w:pPr>
              <w:rPr>
                <w:rFonts w:cstheme="minorHAnsi"/>
                <w:shd w:val="clear" w:color="auto" w:fill="FFFFFF"/>
              </w:rPr>
            </w:pPr>
          </w:p>
        </w:tc>
      </w:tr>
    </w:tbl>
    <w:p w14:paraId="0119388E" w14:textId="5CB2EC9A" w:rsidR="008F659F" w:rsidRDefault="008F659F" w:rsidP="008F659F">
      <w:pPr>
        <w:ind w:left="142"/>
      </w:pPr>
      <w:r>
        <w:t xml:space="preserve">Below is an overview of the key concepts and vocabulary taught in </w:t>
      </w:r>
      <w:r w:rsidR="004F30AD">
        <w:t>history</w:t>
      </w:r>
      <w:r>
        <w:t xml:space="preserve"> throughout the school. These are revisited and built upon throughout children’s time at </w:t>
      </w:r>
      <w:proofErr w:type="spellStart"/>
      <w:r>
        <w:t>Mayespark</w:t>
      </w:r>
      <w:proofErr w:type="spellEnd"/>
      <w:r>
        <w:t xml:space="preserve">. </w:t>
      </w:r>
    </w:p>
    <w:p w14:paraId="333C26A7" w14:textId="77777777" w:rsidR="00FD6570" w:rsidRDefault="00FD6570" w:rsidP="00327537"/>
    <w:p w14:paraId="17B60C1D" w14:textId="77777777" w:rsidR="00C85F29" w:rsidRDefault="00C85F29" w:rsidP="00327537"/>
    <w:p w14:paraId="7A069A33" w14:textId="77777777" w:rsidR="00C85F29" w:rsidRDefault="00C85F29" w:rsidP="00327537"/>
    <w:p w14:paraId="7CB980B5" w14:textId="77777777" w:rsidR="00C85F29" w:rsidRDefault="00C85F29">
      <w:r>
        <w:br w:type="page"/>
      </w:r>
    </w:p>
    <w:tbl>
      <w:tblPr>
        <w:tblStyle w:val="TableGrid"/>
        <w:tblW w:w="0" w:type="auto"/>
        <w:tblInd w:w="-5" w:type="dxa"/>
        <w:tblLook w:val="04A0" w:firstRow="1" w:lastRow="0" w:firstColumn="1" w:lastColumn="0" w:noHBand="0" w:noVBand="1"/>
      </w:tblPr>
      <w:tblGrid>
        <w:gridCol w:w="1560"/>
        <w:gridCol w:w="2126"/>
        <w:gridCol w:w="5330"/>
      </w:tblGrid>
      <w:tr w:rsidR="0002112D" w14:paraId="0830F1C6" w14:textId="77777777" w:rsidTr="0072470B">
        <w:tc>
          <w:tcPr>
            <w:tcW w:w="1560" w:type="dxa"/>
            <w:shd w:val="clear" w:color="auto" w:fill="00B050"/>
          </w:tcPr>
          <w:p w14:paraId="57A15969" w14:textId="77777777" w:rsidR="0002112D" w:rsidRDefault="0002112D" w:rsidP="00453762">
            <w:pPr>
              <w:jc w:val="center"/>
            </w:pPr>
          </w:p>
        </w:tc>
        <w:tc>
          <w:tcPr>
            <w:tcW w:w="2126" w:type="dxa"/>
            <w:shd w:val="clear" w:color="auto" w:fill="BDDFC1"/>
          </w:tcPr>
          <w:p w14:paraId="63EFE391" w14:textId="77777777" w:rsidR="0002112D" w:rsidRPr="00955A21" w:rsidRDefault="00BE1157" w:rsidP="00453762">
            <w:pPr>
              <w:jc w:val="center"/>
              <w:rPr>
                <w:b/>
              </w:rPr>
            </w:pPr>
            <w:r w:rsidRPr="00955A21">
              <w:rPr>
                <w:b/>
              </w:rPr>
              <w:t xml:space="preserve">Unit of Work </w:t>
            </w:r>
          </w:p>
        </w:tc>
        <w:tc>
          <w:tcPr>
            <w:tcW w:w="5330" w:type="dxa"/>
          </w:tcPr>
          <w:p w14:paraId="04FA0F7D" w14:textId="77777777" w:rsidR="0002112D" w:rsidRPr="00955A21" w:rsidRDefault="00BE1157" w:rsidP="00453762">
            <w:pPr>
              <w:jc w:val="center"/>
              <w:rPr>
                <w:b/>
              </w:rPr>
            </w:pPr>
            <w:r w:rsidRPr="00955A21">
              <w:rPr>
                <w:b/>
              </w:rPr>
              <w:t>Key Vocabulary</w:t>
            </w:r>
          </w:p>
        </w:tc>
      </w:tr>
      <w:tr w:rsidR="000F28EA" w14:paraId="31A86D1E" w14:textId="77777777" w:rsidTr="0072470B">
        <w:trPr>
          <w:trHeight w:val="1194"/>
        </w:trPr>
        <w:tc>
          <w:tcPr>
            <w:tcW w:w="1560" w:type="dxa"/>
            <w:vMerge w:val="restart"/>
            <w:shd w:val="clear" w:color="auto" w:fill="00B050"/>
          </w:tcPr>
          <w:p w14:paraId="58B7F7B8" w14:textId="77777777" w:rsidR="000F28EA" w:rsidRPr="00955A21" w:rsidRDefault="000F28EA" w:rsidP="00395F3E">
            <w:pPr>
              <w:jc w:val="center"/>
              <w:rPr>
                <w:rFonts w:cstheme="minorHAnsi"/>
                <w:b/>
              </w:rPr>
            </w:pPr>
          </w:p>
          <w:p w14:paraId="24A72FED" w14:textId="77777777" w:rsidR="000F28EA" w:rsidRPr="00955A21" w:rsidRDefault="000F28EA" w:rsidP="00395F3E">
            <w:pPr>
              <w:jc w:val="center"/>
              <w:rPr>
                <w:rFonts w:cstheme="minorHAnsi"/>
                <w:b/>
              </w:rPr>
            </w:pPr>
          </w:p>
          <w:p w14:paraId="3CE66805" w14:textId="77777777" w:rsidR="000F28EA" w:rsidRPr="00955A21" w:rsidRDefault="000F28EA" w:rsidP="00395F3E">
            <w:pPr>
              <w:jc w:val="center"/>
              <w:rPr>
                <w:rFonts w:cstheme="minorHAnsi"/>
                <w:b/>
              </w:rPr>
            </w:pPr>
          </w:p>
          <w:p w14:paraId="6E31683F" w14:textId="7CFB279D" w:rsidR="000F28EA" w:rsidRDefault="000F28EA" w:rsidP="00395F3E">
            <w:pPr>
              <w:jc w:val="center"/>
              <w:rPr>
                <w:rFonts w:cstheme="minorHAnsi"/>
                <w:b/>
              </w:rPr>
            </w:pPr>
          </w:p>
          <w:p w14:paraId="4A2BAD97" w14:textId="0C8930A9" w:rsidR="000F28EA" w:rsidRDefault="000F28EA" w:rsidP="00395F3E">
            <w:pPr>
              <w:jc w:val="center"/>
              <w:rPr>
                <w:rFonts w:cstheme="minorHAnsi"/>
                <w:b/>
              </w:rPr>
            </w:pPr>
          </w:p>
          <w:p w14:paraId="061C6BC9" w14:textId="0B5FADD4" w:rsidR="004572C3" w:rsidRDefault="004572C3" w:rsidP="00395F3E">
            <w:pPr>
              <w:jc w:val="center"/>
              <w:rPr>
                <w:rFonts w:cstheme="minorHAnsi"/>
                <w:b/>
              </w:rPr>
            </w:pPr>
          </w:p>
          <w:p w14:paraId="709C4D25" w14:textId="374867F2" w:rsidR="004572C3" w:rsidRDefault="004572C3" w:rsidP="00395F3E">
            <w:pPr>
              <w:jc w:val="center"/>
              <w:rPr>
                <w:rFonts w:cstheme="minorHAnsi"/>
                <w:b/>
              </w:rPr>
            </w:pPr>
          </w:p>
          <w:p w14:paraId="6FC89124" w14:textId="77777777" w:rsidR="004572C3" w:rsidRDefault="004572C3" w:rsidP="00395F3E">
            <w:pPr>
              <w:jc w:val="center"/>
              <w:rPr>
                <w:rFonts w:cstheme="minorHAnsi"/>
                <w:b/>
              </w:rPr>
            </w:pPr>
          </w:p>
          <w:p w14:paraId="4C32C26B" w14:textId="52595C1C" w:rsidR="000F28EA" w:rsidRDefault="000F28EA" w:rsidP="00395F3E">
            <w:pPr>
              <w:jc w:val="center"/>
              <w:rPr>
                <w:rFonts w:cstheme="minorHAnsi"/>
                <w:b/>
              </w:rPr>
            </w:pPr>
          </w:p>
          <w:p w14:paraId="492F84D3" w14:textId="77777777" w:rsidR="000F28EA" w:rsidRPr="00955A21" w:rsidRDefault="000F28EA" w:rsidP="00395F3E">
            <w:pPr>
              <w:jc w:val="center"/>
              <w:rPr>
                <w:rFonts w:cstheme="minorHAnsi"/>
                <w:b/>
              </w:rPr>
            </w:pPr>
          </w:p>
          <w:p w14:paraId="1128B58B" w14:textId="77777777" w:rsidR="000F28EA" w:rsidRPr="00955A21" w:rsidRDefault="000F28EA" w:rsidP="00395F3E">
            <w:pPr>
              <w:rPr>
                <w:rFonts w:cstheme="minorHAnsi"/>
                <w:b/>
              </w:rPr>
            </w:pPr>
          </w:p>
          <w:p w14:paraId="61C95CFA" w14:textId="77777777" w:rsidR="000F28EA" w:rsidRPr="00955A21" w:rsidRDefault="000F28EA" w:rsidP="00395F3E">
            <w:pPr>
              <w:jc w:val="center"/>
              <w:rPr>
                <w:rFonts w:cstheme="minorHAnsi"/>
                <w:b/>
              </w:rPr>
            </w:pPr>
            <w:r w:rsidRPr="00955A21">
              <w:rPr>
                <w:rFonts w:cstheme="minorHAnsi"/>
                <w:b/>
              </w:rPr>
              <w:t xml:space="preserve">Key Stage </w:t>
            </w:r>
          </w:p>
          <w:p w14:paraId="0500C79A" w14:textId="77777777" w:rsidR="000F28EA" w:rsidRPr="00955A21" w:rsidRDefault="000F28EA" w:rsidP="00395F3E">
            <w:pPr>
              <w:jc w:val="center"/>
              <w:rPr>
                <w:rFonts w:cstheme="minorHAnsi"/>
                <w:b/>
              </w:rPr>
            </w:pPr>
            <w:r w:rsidRPr="00955A21">
              <w:rPr>
                <w:rFonts w:cstheme="minorHAnsi"/>
                <w:b/>
              </w:rPr>
              <w:t>One</w:t>
            </w:r>
          </w:p>
          <w:p w14:paraId="09F61E30" w14:textId="77777777" w:rsidR="000F28EA" w:rsidRPr="00955A21" w:rsidRDefault="000F28EA" w:rsidP="00395F3E">
            <w:pPr>
              <w:jc w:val="center"/>
              <w:rPr>
                <w:b/>
              </w:rPr>
            </w:pPr>
          </w:p>
          <w:p w14:paraId="41F0D69A" w14:textId="77777777" w:rsidR="000F28EA" w:rsidRPr="00955A21" w:rsidRDefault="000F28EA" w:rsidP="00395F3E">
            <w:pPr>
              <w:jc w:val="center"/>
              <w:rPr>
                <w:b/>
              </w:rPr>
            </w:pPr>
          </w:p>
        </w:tc>
        <w:tc>
          <w:tcPr>
            <w:tcW w:w="2126" w:type="dxa"/>
            <w:shd w:val="clear" w:color="auto" w:fill="BDDFC1"/>
          </w:tcPr>
          <w:p w14:paraId="5BC122B5" w14:textId="77777777" w:rsidR="000F28EA" w:rsidRPr="00381347" w:rsidRDefault="000F28EA" w:rsidP="00395F3E">
            <w:pPr>
              <w:jc w:val="center"/>
              <w:rPr>
                <w:b/>
              </w:rPr>
            </w:pPr>
            <w:r w:rsidRPr="00381347">
              <w:rPr>
                <w:b/>
              </w:rPr>
              <w:t>Year 1-Autumn 2</w:t>
            </w:r>
          </w:p>
          <w:p w14:paraId="77C6E1CD" w14:textId="0D3C421E" w:rsidR="000F28EA" w:rsidRDefault="000F28EA" w:rsidP="00395F3E">
            <w:pPr>
              <w:jc w:val="center"/>
            </w:pPr>
            <w:r>
              <w:t>Where do our toys come from?</w:t>
            </w:r>
          </w:p>
        </w:tc>
        <w:tc>
          <w:tcPr>
            <w:tcW w:w="5330" w:type="dxa"/>
          </w:tcPr>
          <w:p w14:paraId="23D15B4D" w14:textId="4739E060" w:rsidR="000F28EA" w:rsidRDefault="000F28EA" w:rsidP="00FD5D56">
            <w:pPr>
              <w:jc w:val="center"/>
            </w:pPr>
            <w:r w:rsidRPr="00FD5D56">
              <w:t>Import, toy, material, past, present, rich, poor, long time ago, childhood,</w:t>
            </w:r>
            <w:r>
              <w:rPr>
                <w:sz w:val="18"/>
              </w:rPr>
              <w:t xml:space="preserve">  </w:t>
            </w:r>
          </w:p>
        </w:tc>
      </w:tr>
      <w:tr w:rsidR="000F28EA" w14:paraId="57887250" w14:textId="77777777" w:rsidTr="0072470B">
        <w:trPr>
          <w:trHeight w:val="1140"/>
        </w:trPr>
        <w:tc>
          <w:tcPr>
            <w:tcW w:w="1560" w:type="dxa"/>
            <w:vMerge/>
            <w:shd w:val="clear" w:color="auto" w:fill="00B050"/>
          </w:tcPr>
          <w:p w14:paraId="256EF111" w14:textId="77777777" w:rsidR="000F28EA" w:rsidRPr="00955A21" w:rsidRDefault="000F28EA" w:rsidP="00395F3E">
            <w:pPr>
              <w:jc w:val="center"/>
              <w:rPr>
                <w:rFonts w:cstheme="minorHAnsi"/>
                <w:b/>
              </w:rPr>
            </w:pPr>
          </w:p>
        </w:tc>
        <w:tc>
          <w:tcPr>
            <w:tcW w:w="2126" w:type="dxa"/>
            <w:shd w:val="clear" w:color="auto" w:fill="BDDFC1"/>
          </w:tcPr>
          <w:p w14:paraId="13C9B1CC" w14:textId="520AD3BF" w:rsidR="000F28EA" w:rsidRPr="00381347" w:rsidRDefault="000F28EA" w:rsidP="00395F3E">
            <w:pPr>
              <w:jc w:val="center"/>
              <w:rPr>
                <w:b/>
              </w:rPr>
            </w:pPr>
            <w:r w:rsidRPr="00381347">
              <w:rPr>
                <w:b/>
              </w:rPr>
              <w:t>Year 1- Spring 1</w:t>
            </w:r>
          </w:p>
          <w:p w14:paraId="2C22D27F" w14:textId="27F2BEB5" w:rsidR="000F28EA" w:rsidRDefault="000F28EA" w:rsidP="00395F3E">
            <w:pPr>
              <w:jc w:val="center"/>
            </w:pPr>
            <w:r>
              <w:t>Where did she go?</w:t>
            </w:r>
          </w:p>
        </w:tc>
        <w:tc>
          <w:tcPr>
            <w:tcW w:w="5330" w:type="dxa"/>
          </w:tcPr>
          <w:p w14:paraId="3E7632D2" w14:textId="0C5B1435" w:rsidR="000F28EA" w:rsidRDefault="000F28EA" w:rsidP="00FD5D56">
            <w:r w:rsidRPr="00FD5D56">
              <w:t>continents, oceans and UK, climate zones, transport, travel, north south east west, distance, invention, aeroplane, sources, explorer, centuries, disease, legacy, discovery, achievement</w:t>
            </w:r>
          </w:p>
        </w:tc>
      </w:tr>
      <w:tr w:rsidR="000F28EA" w14:paraId="4B394061" w14:textId="77777777" w:rsidTr="0072470B">
        <w:tc>
          <w:tcPr>
            <w:tcW w:w="1560" w:type="dxa"/>
            <w:vMerge/>
            <w:shd w:val="clear" w:color="auto" w:fill="00B050"/>
          </w:tcPr>
          <w:p w14:paraId="1ABFC6D2" w14:textId="77777777" w:rsidR="000F28EA" w:rsidRPr="00955A21" w:rsidRDefault="000F28EA" w:rsidP="00395F3E">
            <w:pPr>
              <w:jc w:val="center"/>
              <w:rPr>
                <w:rFonts w:cstheme="minorHAnsi"/>
                <w:b/>
              </w:rPr>
            </w:pPr>
          </w:p>
        </w:tc>
        <w:tc>
          <w:tcPr>
            <w:tcW w:w="2126" w:type="dxa"/>
            <w:shd w:val="clear" w:color="auto" w:fill="BDDFC1"/>
          </w:tcPr>
          <w:p w14:paraId="7FF8925A" w14:textId="77777777" w:rsidR="000F28EA" w:rsidRPr="00381347" w:rsidRDefault="000F28EA" w:rsidP="00395F3E">
            <w:pPr>
              <w:jc w:val="center"/>
              <w:rPr>
                <w:b/>
              </w:rPr>
            </w:pPr>
            <w:r w:rsidRPr="00381347">
              <w:rPr>
                <w:b/>
              </w:rPr>
              <w:t>Year 1- Summer 2</w:t>
            </w:r>
          </w:p>
          <w:p w14:paraId="4A3B25AE" w14:textId="49AC7544" w:rsidR="000F28EA" w:rsidRDefault="000F28EA" w:rsidP="00395F3E">
            <w:pPr>
              <w:jc w:val="center"/>
            </w:pPr>
            <w:r>
              <w:t>How has my local area changed?</w:t>
            </w:r>
          </w:p>
        </w:tc>
        <w:tc>
          <w:tcPr>
            <w:tcW w:w="5330" w:type="dxa"/>
          </w:tcPr>
          <w:p w14:paraId="5A215150" w14:textId="2335F6CB" w:rsidR="000F28EA" w:rsidRDefault="005E2216" w:rsidP="00395F3E">
            <w:r>
              <w:t>human, London, materials, features, urban, transport, physical, noise, pollution, wildlife, proved, disproved, fieldwork, local, past, present, impact, timeline, inventions, railway, underground, differences, senses</w:t>
            </w:r>
          </w:p>
        </w:tc>
      </w:tr>
      <w:tr w:rsidR="000F28EA" w14:paraId="55FD54BC" w14:textId="77777777" w:rsidTr="0072470B">
        <w:tc>
          <w:tcPr>
            <w:tcW w:w="1560" w:type="dxa"/>
            <w:vMerge/>
            <w:shd w:val="clear" w:color="auto" w:fill="00B050"/>
          </w:tcPr>
          <w:p w14:paraId="77FC91F7" w14:textId="77777777" w:rsidR="000F28EA" w:rsidRPr="00955A21" w:rsidRDefault="000F28EA" w:rsidP="00395F3E">
            <w:pPr>
              <w:jc w:val="center"/>
              <w:rPr>
                <w:rFonts w:cstheme="minorHAnsi"/>
                <w:b/>
              </w:rPr>
            </w:pPr>
          </w:p>
        </w:tc>
        <w:tc>
          <w:tcPr>
            <w:tcW w:w="2126" w:type="dxa"/>
            <w:shd w:val="clear" w:color="auto" w:fill="BDDFC1"/>
          </w:tcPr>
          <w:p w14:paraId="0AA08F8C" w14:textId="77777777" w:rsidR="000F28EA" w:rsidRPr="00381347" w:rsidRDefault="000F28EA" w:rsidP="00395F3E">
            <w:pPr>
              <w:jc w:val="center"/>
              <w:rPr>
                <w:b/>
              </w:rPr>
            </w:pPr>
            <w:r w:rsidRPr="00381347">
              <w:rPr>
                <w:b/>
              </w:rPr>
              <w:t>Year 2- Autumn 1</w:t>
            </w:r>
          </w:p>
          <w:p w14:paraId="2F78A7CB" w14:textId="3E304F13" w:rsidR="000F28EA" w:rsidRDefault="000F28EA" w:rsidP="00395F3E">
            <w:pPr>
              <w:jc w:val="center"/>
            </w:pPr>
            <w:r>
              <w:t>Why did the Fire of London spread?</w:t>
            </w:r>
          </w:p>
        </w:tc>
        <w:tc>
          <w:tcPr>
            <w:tcW w:w="5330" w:type="dxa"/>
          </w:tcPr>
          <w:p w14:paraId="42C9E259" w14:textId="1D49F0B3" w:rsidR="000F28EA" w:rsidRDefault="000F28EA" w:rsidP="00395F3E">
            <w:r w:rsidRPr="00FD5D56">
              <w:t>north east south west, distance, transport, landmarks, human, London, materials, features, urban, transport, physical, noise, pollution, proved, disproved, local, spread, fire station, building, materials,</w:t>
            </w:r>
            <w:r>
              <w:rPr>
                <w:bCs/>
                <w:sz w:val="18"/>
                <w:szCs w:val="18"/>
              </w:rPr>
              <w:t xml:space="preserve"> </w:t>
            </w:r>
          </w:p>
        </w:tc>
      </w:tr>
      <w:tr w:rsidR="000F28EA" w14:paraId="528C15A9" w14:textId="77777777" w:rsidTr="0072470B">
        <w:tc>
          <w:tcPr>
            <w:tcW w:w="1560" w:type="dxa"/>
            <w:vMerge/>
            <w:shd w:val="clear" w:color="auto" w:fill="00B050"/>
          </w:tcPr>
          <w:p w14:paraId="2896409B" w14:textId="77777777" w:rsidR="000F28EA" w:rsidRPr="00955A21" w:rsidRDefault="000F28EA" w:rsidP="00395F3E">
            <w:pPr>
              <w:jc w:val="center"/>
              <w:rPr>
                <w:rFonts w:cstheme="minorHAnsi"/>
                <w:b/>
              </w:rPr>
            </w:pPr>
          </w:p>
        </w:tc>
        <w:tc>
          <w:tcPr>
            <w:tcW w:w="2126" w:type="dxa"/>
            <w:shd w:val="clear" w:color="auto" w:fill="BDDFC1"/>
          </w:tcPr>
          <w:p w14:paraId="7CA10741" w14:textId="293A0E58" w:rsidR="000F28EA" w:rsidRPr="00B55642" w:rsidRDefault="000F28EA" w:rsidP="00395F3E">
            <w:pPr>
              <w:jc w:val="center"/>
              <w:rPr>
                <w:b/>
              </w:rPr>
            </w:pPr>
            <w:r w:rsidRPr="00B55642">
              <w:rPr>
                <w:b/>
              </w:rPr>
              <w:t>Year 2- Autumn 2</w:t>
            </w:r>
          </w:p>
          <w:p w14:paraId="334516D1" w14:textId="38BA4756" w:rsidR="000F28EA" w:rsidRPr="00B55642" w:rsidRDefault="000F28EA" w:rsidP="00395F3E">
            <w:pPr>
              <w:jc w:val="center"/>
            </w:pPr>
            <w:r w:rsidRPr="00B55642">
              <w:t>Why should we still remember them?</w:t>
            </w:r>
          </w:p>
          <w:p w14:paraId="54F8DED0" w14:textId="3684F41D" w:rsidR="000F28EA" w:rsidRDefault="000F28EA" w:rsidP="00395F3E">
            <w:pPr>
              <w:jc w:val="center"/>
            </w:pPr>
          </w:p>
        </w:tc>
        <w:tc>
          <w:tcPr>
            <w:tcW w:w="5330" w:type="dxa"/>
          </w:tcPr>
          <w:p w14:paraId="16EB0E30" w14:textId="5E78669B" w:rsidR="000F28EA" w:rsidRDefault="00E55A60" w:rsidP="00395F3E">
            <w:r w:rsidRPr="00FD5D56">
              <w:t>d</w:t>
            </w:r>
            <w:r w:rsidR="000F28EA" w:rsidRPr="00FD5D56">
              <w:t>iversity, materials, similarities, differences, chronological, features, rights, period, events.</w:t>
            </w:r>
          </w:p>
        </w:tc>
      </w:tr>
      <w:tr w:rsidR="000F28EA" w14:paraId="0D2A4231" w14:textId="77777777" w:rsidTr="0072470B">
        <w:tc>
          <w:tcPr>
            <w:tcW w:w="1560" w:type="dxa"/>
            <w:vMerge/>
            <w:shd w:val="clear" w:color="auto" w:fill="00B050"/>
          </w:tcPr>
          <w:p w14:paraId="3DC941ED" w14:textId="77777777" w:rsidR="000F28EA" w:rsidRPr="00955A21" w:rsidRDefault="000F28EA" w:rsidP="00395F3E">
            <w:pPr>
              <w:jc w:val="center"/>
              <w:rPr>
                <w:rFonts w:cstheme="minorHAnsi"/>
                <w:b/>
              </w:rPr>
            </w:pPr>
          </w:p>
        </w:tc>
        <w:tc>
          <w:tcPr>
            <w:tcW w:w="2126" w:type="dxa"/>
            <w:shd w:val="clear" w:color="auto" w:fill="BDDFC1"/>
          </w:tcPr>
          <w:p w14:paraId="7C0A3CD4" w14:textId="77777777" w:rsidR="000F28EA" w:rsidRPr="00B55642" w:rsidRDefault="000F28EA" w:rsidP="00395F3E">
            <w:pPr>
              <w:jc w:val="center"/>
              <w:rPr>
                <w:b/>
              </w:rPr>
            </w:pPr>
            <w:r w:rsidRPr="00B55642">
              <w:rPr>
                <w:b/>
              </w:rPr>
              <w:t>Year</w:t>
            </w:r>
            <w:r w:rsidR="00E55A60" w:rsidRPr="00B55642">
              <w:rPr>
                <w:b/>
              </w:rPr>
              <w:t xml:space="preserve"> </w:t>
            </w:r>
            <w:r w:rsidRPr="00B55642">
              <w:rPr>
                <w:b/>
              </w:rPr>
              <w:t>2-Summer 2</w:t>
            </w:r>
          </w:p>
          <w:p w14:paraId="6CF30559" w14:textId="04E221B6" w:rsidR="00E55A60" w:rsidRDefault="00E55A60" w:rsidP="00395F3E">
            <w:pPr>
              <w:jc w:val="center"/>
            </w:pPr>
            <w:r>
              <w:t>How do our houses differ?</w:t>
            </w:r>
          </w:p>
        </w:tc>
        <w:tc>
          <w:tcPr>
            <w:tcW w:w="5330" w:type="dxa"/>
          </w:tcPr>
          <w:p w14:paraId="422128E2" w14:textId="3606F970" w:rsidR="000F28EA" w:rsidRDefault="00994C2B" w:rsidP="00395F3E">
            <w:r>
              <w:t>Monarch, empire, reign, architecture, coins, legacy, queen, statues, importance</w:t>
            </w:r>
          </w:p>
        </w:tc>
      </w:tr>
      <w:tr w:rsidR="00D72B69" w14:paraId="44F14096" w14:textId="77777777" w:rsidTr="0072470B">
        <w:tc>
          <w:tcPr>
            <w:tcW w:w="1560" w:type="dxa"/>
            <w:vMerge w:val="restart"/>
            <w:shd w:val="clear" w:color="auto" w:fill="00B050"/>
          </w:tcPr>
          <w:p w14:paraId="2E427AB0" w14:textId="77777777" w:rsidR="00D72B69" w:rsidRPr="00955A21" w:rsidRDefault="00D72B69" w:rsidP="00395F3E">
            <w:pPr>
              <w:jc w:val="center"/>
              <w:rPr>
                <w:rFonts w:cstheme="minorHAnsi"/>
                <w:b/>
              </w:rPr>
            </w:pPr>
          </w:p>
          <w:p w14:paraId="47696F01" w14:textId="77777777" w:rsidR="00D72B69" w:rsidRPr="00955A21" w:rsidRDefault="00D72B69" w:rsidP="00395F3E">
            <w:pPr>
              <w:jc w:val="center"/>
              <w:rPr>
                <w:rFonts w:cstheme="minorHAnsi"/>
                <w:b/>
              </w:rPr>
            </w:pPr>
          </w:p>
          <w:p w14:paraId="32D454A1" w14:textId="77777777" w:rsidR="00D72B69" w:rsidRPr="00955A21" w:rsidRDefault="00D72B69" w:rsidP="00395F3E">
            <w:pPr>
              <w:jc w:val="center"/>
              <w:rPr>
                <w:rFonts w:cstheme="minorHAnsi"/>
                <w:b/>
              </w:rPr>
            </w:pPr>
          </w:p>
          <w:p w14:paraId="16BF611C" w14:textId="77777777" w:rsidR="00D72B69" w:rsidRPr="00955A21" w:rsidRDefault="00D72B69" w:rsidP="00395F3E">
            <w:pPr>
              <w:jc w:val="center"/>
              <w:rPr>
                <w:rFonts w:cstheme="minorHAnsi"/>
                <w:b/>
              </w:rPr>
            </w:pPr>
          </w:p>
          <w:p w14:paraId="46FD20A0" w14:textId="77777777" w:rsidR="00D72B69" w:rsidRPr="00955A21" w:rsidRDefault="00D72B69" w:rsidP="00395F3E">
            <w:pPr>
              <w:jc w:val="center"/>
              <w:rPr>
                <w:rFonts w:cstheme="minorHAnsi"/>
                <w:b/>
              </w:rPr>
            </w:pPr>
          </w:p>
          <w:p w14:paraId="77D96F77" w14:textId="77777777" w:rsidR="00D72B69" w:rsidRPr="00955A21" w:rsidRDefault="00D72B69" w:rsidP="00395F3E">
            <w:pPr>
              <w:jc w:val="center"/>
              <w:rPr>
                <w:rFonts w:cstheme="minorHAnsi"/>
                <w:b/>
              </w:rPr>
            </w:pPr>
          </w:p>
          <w:p w14:paraId="6B962429" w14:textId="77777777" w:rsidR="00D72B69" w:rsidRPr="00955A21" w:rsidRDefault="00D72B69" w:rsidP="00395F3E">
            <w:pPr>
              <w:jc w:val="center"/>
              <w:rPr>
                <w:rFonts w:cstheme="minorHAnsi"/>
                <w:b/>
              </w:rPr>
            </w:pPr>
          </w:p>
          <w:p w14:paraId="79F62384" w14:textId="77777777" w:rsidR="00D72B69" w:rsidRPr="00955A21" w:rsidRDefault="00D72B69" w:rsidP="00395F3E">
            <w:pPr>
              <w:jc w:val="center"/>
              <w:rPr>
                <w:rFonts w:cstheme="minorHAnsi"/>
                <w:b/>
              </w:rPr>
            </w:pPr>
          </w:p>
          <w:p w14:paraId="72BD6B12" w14:textId="77777777" w:rsidR="00D72B69" w:rsidRPr="00955A21" w:rsidRDefault="00D72B69" w:rsidP="00395F3E">
            <w:pPr>
              <w:jc w:val="center"/>
              <w:rPr>
                <w:rFonts w:cstheme="minorHAnsi"/>
                <w:b/>
              </w:rPr>
            </w:pPr>
            <w:r w:rsidRPr="00955A21">
              <w:rPr>
                <w:rFonts w:cstheme="minorHAnsi"/>
                <w:b/>
              </w:rPr>
              <w:t xml:space="preserve">Lower Key </w:t>
            </w:r>
          </w:p>
          <w:p w14:paraId="67C195EF" w14:textId="77777777" w:rsidR="00D72B69" w:rsidRPr="00955A21" w:rsidRDefault="00D72B69" w:rsidP="00395F3E">
            <w:pPr>
              <w:jc w:val="center"/>
              <w:rPr>
                <w:rFonts w:cstheme="minorHAnsi"/>
                <w:b/>
              </w:rPr>
            </w:pPr>
            <w:r w:rsidRPr="00955A21">
              <w:rPr>
                <w:rFonts w:cstheme="minorHAnsi"/>
                <w:b/>
              </w:rPr>
              <w:t>Stage Two</w:t>
            </w:r>
          </w:p>
          <w:p w14:paraId="08A1F088" w14:textId="77777777" w:rsidR="00D72B69" w:rsidRPr="00955A21" w:rsidRDefault="00D72B69" w:rsidP="00395F3E">
            <w:pPr>
              <w:jc w:val="center"/>
              <w:rPr>
                <w:rFonts w:cstheme="minorHAnsi"/>
                <w:b/>
              </w:rPr>
            </w:pPr>
          </w:p>
          <w:p w14:paraId="47954ACD" w14:textId="77777777" w:rsidR="00D72B69" w:rsidRPr="00955A21" w:rsidRDefault="00D72B69" w:rsidP="00395F3E">
            <w:pPr>
              <w:jc w:val="center"/>
              <w:rPr>
                <w:rFonts w:cstheme="minorHAnsi"/>
                <w:b/>
              </w:rPr>
            </w:pPr>
          </w:p>
          <w:p w14:paraId="4563798F" w14:textId="77777777" w:rsidR="00D72B69" w:rsidRPr="00955A21" w:rsidRDefault="00D72B69" w:rsidP="00395F3E">
            <w:pPr>
              <w:jc w:val="center"/>
              <w:rPr>
                <w:rFonts w:cstheme="minorHAnsi"/>
                <w:b/>
              </w:rPr>
            </w:pPr>
          </w:p>
          <w:p w14:paraId="143B29AF" w14:textId="77777777" w:rsidR="00D72B69" w:rsidRPr="00955A21" w:rsidRDefault="00D72B69" w:rsidP="00395F3E">
            <w:pPr>
              <w:jc w:val="center"/>
              <w:rPr>
                <w:rFonts w:cstheme="minorHAnsi"/>
                <w:b/>
              </w:rPr>
            </w:pPr>
          </w:p>
          <w:p w14:paraId="3CBAE409" w14:textId="77777777" w:rsidR="00D72B69" w:rsidRPr="00955A21" w:rsidRDefault="00D72B69" w:rsidP="00395F3E">
            <w:pPr>
              <w:jc w:val="center"/>
              <w:rPr>
                <w:rFonts w:cstheme="minorHAnsi"/>
                <w:b/>
              </w:rPr>
            </w:pPr>
          </w:p>
        </w:tc>
        <w:tc>
          <w:tcPr>
            <w:tcW w:w="2126" w:type="dxa"/>
            <w:shd w:val="clear" w:color="auto" w:fill="BDDFC1"/>
          </w:tcPr>
          <w:p w14:paraId="315BDBBE" w14:textId="77777777" w:rsidR="00D72B69" w:rsidRPr="00B55642" w:rsidRDefault="00D72B69" w:rsidP="00395F3E">
            <w:pPr>
              <w:jc w:val="center"/>
              <w:rPr>
                <w:b/>
              </w:rPr>
            </w:pPr>
            <w:r w:rsidRPr="00B55642">
              <w:rPr>
                <w:b/>
              </w:rPr>
              <w:t>Year 3-Autumn 1</w:t>
            </w:r>
          </w:p>
          <w:p w14:paraId="1646EEDF" w14:textId="48BF5FB5" w:rsidR="00D72B69" w:rsidRDefault="00D72B69" w:rsidP="00395F3E">
            <w:pPr>
              <w:jc w:val="center"/>
            </w:pPr>
            <w:r>
              <w:t>W</w:t>
            </w:r>
            <w:r w:rsidR="00146111">
              <w:t>h</w:t>
            </w:r>
            <w:r>
              <w:t>o live in a house like this?</w:t>
            </w:r>
          </w:p>
        </w:tc>
        <w:tc>
          <w:tcPr>
            <w:tcW w:w="5330" w:type="dxa"/>
          </w:tcPr>
          <w:p w14:paraId="3A46B096" w14:textId="1FC041CA" w:rsidR="00D72B69" w:rsidRPr="00FD5D56" w:rsidRDefault="00381347" w:rsidP="00395F3E">
            <w:pPr>
              <w:rPr>
                <w:color w:val="FF0000"/>
              </w:rPr>
            </w:pPr>
            <w:r>
              <w:t>s</w:t>
            </w:r>
            <w:r w:rsidR="00146111" w:rsidRPr="00381347">
              <w:t>tone age, settlements, chronology, art, food, houses, materials, society, regions, similarities, differences, era.</w:t>
            </w:r>
          </w:p>
        </w:tc>
      </w:tr>
      <w:tr w:rsidR="00D72B69" w14:paraId="1AE21498" w14:textId="77777777" w:rsidTr="0072470B">
        <w:tc>
          <w:tcPr>
            <w:tcW w:w="1560" w:type="dxa"/>
            <w:vMerge/>
            <w:shd w:val="clear" w:color="auto" w:fill="00B050"/>
          </w:tcPr>
          <w:p w14:paraId="76478904" w14:textId="77777777" w:rsidR="00D72B69" w:rsidRPr="00955A21" w:rsidRDefault="00D72B69" w:rsidP="00395F3E">
            <w:pPr>
              <w:jc w:val="center"/>
              <w:rPr>
                <w:rFonts w:cstheme="minorHAnsi"/>
                <w:b/>
              </w:rPr>
            </w:pPr>
          </w:p>
        </w:tc>
        <w:tc>
          <w:tcPr>
            <w:tcW w:w="2126" w:type="dxa"/>
            <w:shd w:val="clear" w:color="auto" w:fill="BDDFC1"/>
          </w:tcPr>
          <w:p w14:paraId="1275F329" w14:textId="25DDE5CC" w:rsidR="00D72B69" w:rsidRPr="00B55642" w:rsidRDefault="00D72B69" w:rsidP="00395F3E">
            <w:pPr>
              <w:jc w:val="center"/>
              <w:rPr>
                <w:b/>
              </w:rPr>
            </w:pPr>
            <w:r w:rsidRPr="00B55642">
              <w:rPr>
                <w:b/>
              </w:rPr>
              <w:t>Year 3- Spring 1/Spring</w:t>
            </w:r>
            <w:r w:rsidR="00381347">
              <w:rPr>
                <w:b/>
              </w:rPr>
              <w:t xml:space="preserve"> </w:t>
            </w:r>
            <w:r w:rsidRPr="00B55642">
              <w:rPr>
                <w:b/>
              </w:rPr>
              <w:t>2</w:t>
            </w:r>
          </w:p>
          <w:p w14:paraId="2FF9FC44" w14:textId="7FDC2131" w:rsidR="00D72B69" w:rsidRDefault="00D72B69" w:rsidP="00395F3E">
            <w:pPr>
              <w:jc w:val="center"/>
            </w:pPr>
            <w:r>
              <w:t>What can we find out about Ancient Egypt?</w:t>
            </w:r>
          </w:p>
        </w:tc>
        <w:tc>
          <w:tcPr>
            <w:tcW w:w="5330" w:type="dxa"/>
          </w:tcPr>
          <w:p w14:paraId="0A328443" w14:textId="14E47A57" w:rsidR="00D72B69" w:rsidRPr="00814AA3" w:rsidRDefault="00D72B69" w:rsidP="00FD5D56">
            <w:pPr>
              <w:spacing w:line="259" w:lineRule="auto"/>
              <w:ind w:left="108"/>
              <w:jc w:val="both"/>
            </w:pPr>
            <w:r w:rsidRPr="00FD5D56">
              <w:t>p</w:t>
            </w:r>
            <w:r w:rsidRPr="00814AA3">
              <w:t xml:space="preserve">reserve, architects, </w:t>
            </w:r>
            <w:r w:rsidR="00AE5BEC" w:rsidRPr="00FD5D56">
              <w:t>p</w:t>
            </w:r>
            <w:r w:rsidR="00AE5BEC" w:rsidRPr="00814AA3">
              <w:t>haraoh</w:t>
            </w:r>
            <w:r w:rsidRPr="00814AA3">
              <w:t xml:space="preserve">, achievement, archaeology, irrigation, fertile, agriculture, burials, religion, </w:t>
            </w:r>
            <w:r w:rsidRPr="00FD5D56">
              <w:t>d</w:t>
            </w:r>
            <w:r w:rsidRPr="00814AA3">
              <w:t xml:space="preserve">esert, ancient, </w:t>
            </w:r>
          </w:p>
          <w:p w14:paraId="244F8D07" w14:textId="049AA974" w:rsidR="00D72B69" w:rsidRPr="00FD5D56" w:rsidRDefault="00D72B69" w:rsidP="00FD5D56">
            <w:pPr>
              <w:spacing w:line="259" w:lineRule="auto"/>
              <w:ind w:left="-19"/>
              <w:jc w:val="both"/>
            </w:pPr>
            <w:r w:rsidRPr="00814AA3">
              <w:t xml:space="preserve"> </w:t>
            </w:r>
            <w:r w:rsidRPr="00FD5D56">
              <w:t xml:space="preserve">civilisation, sources, reliability, evidence.  </w:t>
            </w:r>
          </w:p>
        </w:tc>
      </w:tr>
      <w:tr w:rsidR="00D72B69" w14:paraId="06FB90E4" w14:textId="77777777" w:rsidTr="0072470B">
        <w:tc>
          <w:tcPr>
            <w:tcW w:w="1560" w:type="dxa"/>
            <w:vMerge/>
            <w:shd w:val="clear" w:color="auto" w:fill="00B050"/>
          </w:tcPr>
          <w:p w14:paraId="6E3CD6E5" w14:textId="77777777" w:rsidR="00D72B69" w:rsidRPr="00955A21" w:rsidRDefault="00D72B69" w:rsidP="00395F3E">
            <w:pPr>
              <w:jc w:val="center"/>
              <w:rPr>
                <w:rFonts w:cstheme="minorHAnsi"/>
                <w:b/>
              </w:rPr>
            </w:pPr>
          </w:p>
        </w:tc>
        <w:tc>
          <w:tcPr>
            <w:tcW w:w="2126" w:type="dxa"/>
            <w:shd w:val="clear" w:color="auto" w:fill="BDDFC1"/>
          </w:tcPr>
          <w:p w14:paraId="364E69FB" w14:textId="4D96C292" w:rsidR="00D72B69" w:rsidRPr="00B55642" w:rsidRDefault="00D72B69" w:rsidP="00395F3E">
            <w:pPr>
              <w:jc w:val="center"/>
              <w:rPr>
                <w:b/>
              </w:rPr>
            </w:pPr>
            <w:r w:rsidRPr="00B55642">
              <w:rPr>
                <w:b/>
              </w:rPr>
              <w:t>Year 4- Autumn 2/Spring 1</w:t>
            </w:r>
          </w:p>
          <w:p w14:paraId="3B1BC218" w14:textId="5175EF58" w:rsidR="00D72B69" w:rsidRDefault="00D72B69" w:rsidP="00395F3E">
            <w:pPr>
              <w:jc w:val="center"/>
            </w:pPr>
            <w:r>
              <w:t>Who were the Ancient Greeks?</w:t>
            </w:r>
          </w:p>
        </w:tc>
        <w:tc>
          <w:tcPr>
            <w:tcW w:w="5330" w:type="dxa"/>
          </w:tcPr>
          <w:p w14:paraId="32F1F2C7" w14:textId="0AC16151" w:rsidR="00D72B69" w:rsidRDefault="00994C2B" w:rsidP="00395F3E">
            <w:r>
              <w:t>Civilisation, society, empire, emperor, settlement, invasion, class, inventions, Gods, heroes, similarity, difference, features.</w:t>
            </w:r>
          </w:p>
        </w:tc>
      </w:tr>
      <w:tr w:rsidR="00D72B69" w14:paraId="6FCC5EBA" w14:textId="77777777" w:rsidTr="0072470B">
        <w:tc>
          <w:tcPr>
            <w:tcW w:w="1560" w:type="dxa"/>
            <w:vMerge/>
            <w:shd w:val="clear" w:color="auto" w:fill="00B050"/>
          </w:tcPr>
          <w:p w14:paraId="7BF23113" w14:textId="77777777" w:rsidR="00D72B69" w:rsidRPr="00955A21" w:rsidRDefault="00D72B69" w:rsidP="00395F3E">
            <w:pPr>
              <w:jc w:val="center"/>
              <w:rPr>
                <w:rFonts w:cstheme="minorHAnsi"/>
                <w:b/>
              </w:rPr>
            </w:pPr>
          </w:p>
        </w:tc>
        <w:tc>
          <w:tcPr>
            <w:tcW w:w="2126" w:type="dxa"/>
            <w:shd w:val="clear" w:color="auto" w:fill="BDDFC1"/>
          </w:tcPr>
          <w:p w14:paraId="17EA3EBB" w14:textId="77777777" w:rsidR="00D72B69" w:rsidRPr="00B55642" w:rsidRDefault="00D72B69" w:rsidP="00395F3E">
            <w:pPr>
              <w:jc w:val="center"/>
              <w:rPr>
                <w:b/>
              </w:rPr>
            </w:pPr>
            <w:r w:rsidRPr="00B55642">
              <w:rPr>
                <w:b/>
              </w:rPr>
              <w:t>Year4- Spring 1/Spring2</w:t>
            </w:r>
          </w:p>
          <w:p w14:paraId="65F30912" w14:textId="6AAAC418" w:rsidR="00D72B69" w:rsidRDefault="00D72B69" w:rsidP="00395F3E">
            <w:pPr>
              <w:jc w:val="center"/>
            </w:pPr>
            <w:r>
              <w:t>Who were the Romans?</w:t>
            </w:r>
          </w:p>
        </w:tc>
        <w:tc>
          <w:tcPr>
            <w:tcW w:w="5330" w:type="dxa"/>
          </w:tcPr>
          <w:p w14:paraId="37AFD6B3" w14:textId="7AABBD71" w:rsidR="00D72B69" w:rsidRDefault="00FD5D56" w:rsidP="00FD5D56">
            <w:pPr>
              <w:spacing w:line="259" w:lineRule="auto"/>
              <w:ind w:left="108"/>
              <w:jc w:val="both"/>
            </w:pPr>
            <w:r>
              <w:t>s</w:t>
            </w:r>
            <w:r w:rsidR="00D72B69" w:rsidRPr="00FD5D56">
              <w:t>imilarity, difference, evidence, sources, reliability, mosaics, emperor, empire, society, territory, invasion, features, values, heroes</w:t>
            </w:r>
          </w:p>
        </w:tc>
      </w:tr>
      <w:tr w:rsidR="00D72B69" w14:paraId="50E119BF" w14:textId="77777777" w:rsidTr="0072470B">
        <w:tc>
          <w:tcPr>
            <w:tcW w:w="1560" w:type="dxa"/>
            <w:vMerge/>
            <w:shd w:val="clear" w:color="auto" w:fill="00B050"/>
          </w:tcPr>
          <w:p w14:paraId="3BD6CF7D" w14:textId="77777777" w:rsidR="00D72B69" w:rsidRPr="00955A21" w:rsidRDefault="00D72B69" w:rsidP="00395F3E">
            <w:pPr>
              <w:jc w:val="center"/>
              <w:rPr>
                <w:rFonts w:cstheme="minorHAnsi"/>
                <w:b/>
              </w:rPr>
            </w:pPr>
          </w:p>
        </w:tc>
        <w:tc>
          <w:tcPr>
            <w:tcW w:w="2126" w:type="dxa"/>
            <w:shd w:val="clear" w:color="auto" w:fill="BDDFC1"/>
          </w:tcPr>
          <w:p w14:paraId="7A2FC0D8" w14:textId="77777777" w:rsidR="00D72B69" w:rsidRPr="00B55642" w:rsidRDefault="00D72B69" w:rsidP="00395F3E">
            <w:pPr>
              <w:jc w:val="center"/>
              <w:rPr>
                <w:b/>
              </w:rPr>
            </w:pPr>
            <w:r w:rsidRPr="00B55642">
              <w:rPr>
                <w:b/>
              </w:rPr>
              <w:t>Year4-Spring 2/Summer 1</w:t>
            </w:r>
          </w:p>
          <w:p w14:paraId="3AE2C674" w14:textId="5D3BA2F8" w:rsidR="00D72B69" w:rsidRDefault="00D72B69" w:rsidP="00395F3E">
            <w:pPr>
              <w:jc w:val="center"/>
            </w:pPr>
            <w:r>
              <w:t>How did the Romans change our landscape?</w:t>
            </w:r>
          </w:p>
        </w:tc>
        <w:tc>
          <w:tcPr>
            <w:tcW w:w="5330" w:type="dxa"/>
          </w:tcPr>
          <w:p w14:paraId="28E41407" w14:textId="7C29B979" w:rsidR="00D72B69" w:rsidRDefault="00D72B69" w:rsidP="00395F3E">
            <w:r w:rsidRPr="00FD5D56">
              <w:t>Similarity, difference, evidence, sources, reliability, mosaics, emperor, empire, society, territory, invasion, features, values, heroes, land use, settlement, Londinium, Roman, dominance, route, Celtic, rebellion, cause, consequence, Hadrian’s Wall, tribal, army, legion</w:t>
            </w:r>
          </w:p>
        </w:tc>
      </w:tr>
    </w:tbl>
    <w:p w14:paraId="6E3CF3D1" w14:textId="77777777" w:rsidR="004572C3" w:rsidRDefault="004572C3">
      <w:r>
        <w:br w:type="page"/>
      </w:r>
    </w:p>
    <w:tbl>
      <w:tblPr>
        <w:tblStyle w:val="TableGrid"/>
        <w:tblW w:w="0" w:type="auto"/>
        <w:tblInd w:w="-5" w:type="dxa"/>
        <w:tblLook w:val="04A0" w:firstRow="1" w:lastRow="0" w:firstColumn="1" w:lastColumn="0" w:noHBand="0" w:noVBand="1"/>
      </w:tblPr>
      <w:tblGrid>
        <w:gridCol w:w="1560"/>
        <w:gridCol w:w="2126"/>
        <w:gridCol w:w="5330"/>
      </w:tblGrid>
      <w:tr w:rsidR="00B55642" w14:paraId="0522AEFF" w14:textId="77777777" w:rsidTr="0072470B">
        <w:trPr>
          <w:trHeight w:val="1369"/>
        </w:trPr>
        <w:tc>
          <w:tcPr>
            <w:tcW w:w="1560" w:type="dxa"/>
            <w:vMerge w:val="restart"/>
            <w:shd w:val="clear" w:color="auto" w:fill="00B050"/>
          </w:tcPr>
          <w:p w14:paraId="0E5AED46" w14:textId="62799B05" w:rsidR="00B55642" w:rsidRPr="00955A21" w:rsidRDefault="00B55642" w:rsidP="00041389">
            <w:pPr>
              <w:jc w:val="center"/>
              <w:rPr>
                <w:rFonts w:cstheme="minorHAnsi"/>
                <w:b/>
              </w:rPr>
            </w:pPr>
          </w:p>
          <w:p w14:paraId="514D58E4" w14:textId="77777777" w:rsidR="00B55642" w:rsidRPr="00955A21" w:rsidRDefault="00B55642" w:rsidP="00041389">
            <w:pPr>
              <w:jc w:val="center"/>
              <w:rPr>
                <w:rFonts w:cstheme="minorHAnsi"/>
                <w:b/>
              </w:rPr>
            </w:pPr>
          </w:p>
          <w:p w14:paraId="1F580117" w14:textId="77777777" w:rsidR="00B55642" w:rsidRPr="00955A21" w:rsidRDefault="00B55642" w:rsidP="00041389">
            <w:pPr>
              <w:jc w:val="center"/>
              <w:rPr>
                <w:rFonts w:cstheme="minorHAnsi"/>
                <w:b/>
              </w:rPr>
            </w:pPr>
          </w:p>
          <w:p w14:paraId="0E2E962B" w14:textId="77777777" w:rsidR="00B55642" w:rsidRPr="00955A21" w:rsidRDefault="00B55642" w:rsidP="00041389">
            <w:pPr>
              <w:jc w:val="center"/>
              <w:rPr>
                <w:rFonts w:cstheme="minorHAnsi"/>
                <w:b/>
              </w:rPr>
            </w:pPr>
          </w:p>
          <w:p w14:paraId="2C4395B0" w14:textId="77777777" w:rsidR="00B55642" w:rsidRPr="00955A21" w:rsidRDefault="00B55642" w:rsidP="00041389">
            <w:pPr>
              <w:jc w:val="center"/>
              <w:rPr>
                <w:rFonts w:cstheme="minorHAnsi"/>
                <w:b/>
              </w:rPr>
            </w:pPr>
          </w:p>
          <w:p w14:paraId="37D23EE7" w14:textId="3362936F" w:rsidR="00B55642" w:rsidRDefault="00B55642" w:rsidP="00041389">
            <w:pPr>
              <w:jc w:val="center"/>
              <w:rPr>
                <w:rFonts w:cstheme="minorHAnsi"/>
                <w:b/>
              </w:rPr>
            </w:pPr>
          </w:p>
          <w:p w14:paraId="67BEE290" w14:textId="210694F7" w:rsidR="004572C3" w:rsidRDefault="004572C3" w:rsidP="00041389">
            <w:pPr>
              <w:jc w:val="center"/>
              <w:rPr>
                <w:rFonts w:cstheme="minorHAnsi"/>
                <w:b/>
              </w:rPr>
            </w:pPr>
          </w:p>
          <w:p w14:paraId="148D9BBA" w14:textId="179BF9CD" w:rsidR="004572C3" w:rsidRDefault="004572C3" w:rsidP="00041389">
            <w:pPr>
              <w:jc w:val="center"/>
              <w:rPr>
                <w:rFonts w:cstheme="minorHAnsi"/>
                <w:b/>
              </w:rPr>
            </w:pPr>
          </w:p>
          <w:p w14:paraId="55CAEF09" w14:textId="77777777" w:rsidR="004572C3" w:rsidRPr="00955A21" w:rsidRDefault="004572C3" w:rsidP="00041389">
            <w:pPr>
              <w:jc w:val="center"/>
              <w:rPr>
                <w:rFonts w:cstheme="minorHAnsi"/>
                <w:b/>
              </w:rPr>
            </w:pPr>
          </w:p>
          <w:p w14:paraId="17C40614" w14:textId="77777777" w:rsidR="00B55642" w:rsidRPr="00955A21" w:rsidRDefault="00B55642" w:rsidP="00041389">
            <w:pPr>
              <w:jc w:val="center"/>
              <w:rPr>
                <w:rFonts w:cstheme="minorHAnsi"/>
                <w:b/>
              </w:rPr>
            </w:pPr>
          </w:p>
          <w:p w14:paraId="5629DECB" w14:textId="77777777" w:rsidR="00B55642" w:rsidRPr="00955A21" w:rsidRDefault="00B55642" w:rsidP="00041389">
            <w:pPr>
              <w:jc w:val="center"/>
              <w:rPr>
                <w:rFonts w:cstheme="minorHAnsi"/>
                <w:b/>
              </w:rPr>
            </w:pPr>
            <w:r w:rsidRPr="00955A21">
              <w:rPr>
                <w:rFonts w:cstheme="minorHAnsi"/>
                <w:b/>
              </w:rPr>
              <w:t xml:space="preserve">Upper Key </w:t>
            </w:r>
          </w:p>
          <w:p w14:paraId="1F54EE0F" w14:textId="77777777" w:rsidR="00B55642" w:rsidRPr="00955A21" w:rsidRDefault="00B55642" w:rsidP="00041389">
            <w:pPr>
              <w:jc w:val="center"/>
              <w:rPr>
                <w:rFonts w:cstheme="minorHAnsi"/>
                <w:b/>
              </w:rPr>
            </w:pPr>
            <w:r w:rsidRPr="00955A21">
              <w:rPr>
                <w:rFonts w:cstheme="minorHAnsi"/>
                <w:b/>
              </w:rPr>
              <w:t>Stage Two</w:t>
            </w:r>
          </w:p>
        </w:tc>
        <w:tc>
          <w:tcPr>
            <w:tcW w:w="2126" w:type="dxa"/>
            <w:shd w:val="clear" w:color="auto" w:fill="BDDFC1"/>
          </w:tcPr>
          <w:p w14:paraId="1373673F" w14:textId="77777777" w:rsidR="00B55642" w:rsidRPr="00B55642" w:rsidRDefault="00B55642" w:rsidP="00041389">
            <w:pPr>
              <w:rPr>
                <w:b/>
              </w:rPr>
            </w:pPr>
            <w:r w:rsidRPr="00B55642">
              <w:rPr>
                <w:b/>
              </w:rPr>
              <w:t>Year5- Autumn 1</w:t>
            </w:r>
          </w:p>
          <w:p w14:paraId="07EDC157" w14:textId="3244C62C" w:rsidR="00B55642" w:rsidRDefault="00B55642" w:rsidP="00041389">
            <w:r>
              <w:t>What was in it for the Anglo-Saxons?</w:t>
            </w:r>
          </w:p>
        </w:tc>
        <w:tc>
          <w:tcPr>
            <w:tcW w:w="5330" w:type="dxa"/>
          </w:tcPr>
          <w:p w14:paraId="471ED6C9" w14:textId="4D9C501A" w:rsidR="00B55642" w:rsidRDefault="00B55642" w:rsidP="00041389">
            <w:r w:rsidRPr="00FD5D56">
              <w:t>empire, conflict, authority, kingdoms, Anglo Saxon, Jutes, Angles, Saxon, invasion, settlement,</w:t>
            </w:r>
          </w:p>
        </w:tc>
      </w:tr>
      <w:tr w:rsidR="00B55642" w14:paraId="601B3478" w14:textId="77777777" w:rsidTr="0072470B">
        <w:tc>
          <w:tcPr>
            <w:tcW w:w="1560" w:type="dxa"/>
            <w:vMerge/>
            <w:shd w:val="clear" w:color="auto" w:fill="00B050"/>
          </w:tcPr>
          <w:p w14:paraId="1EA0152D" w14:textId="77777777" w:rsidR="00B55642" w:rsidRDefault="00B55642" w:rsidP="00041389">
            <w:pPr>
              <w:jc w:val="center"/>
              <w:rPr>
                <w:rFonts w:cstheme="minorHAnsi"/>
              </w:rPr>
            </w:pPr>
          </w:p>
        </w:tc>
        <w:tc>
          <w:tcPr>
            <w:tcW w:w="2126" w:type="dxa"/>
            <w:shd w:val="clear" w:color="auto" w:fill="BDDFC1"/>
          </w:tcPr>
          <w:p w14:paraId="177440AF" w14:textId="77777777" w:rsidR="00B55642" w:rsidRPr="00B55642" w:rsidRDefault="00B55642" w:rsidP="00041389">
            <w:pPr>
              <w:rPr>
                <w:b/>
              </w:rPr>
            </w:pPr>
            <w:r w:rsidRPr="00B55642">
              <w:rPr>
                <w:b/>
              </w:rPr>
              <w:t>Year 5- Autumn 2</w:t>
            </w:r>
          </w:p>
          <w:p w14:paraId="10623D60" w14:textId="1ABBED22" w:rsidR="00B55642" w:rsidRDefault="00B55642" w:rsidP="00041389">
            <w:r>
              <w:t xml:space="preserve">Why did the Vikings invade </w:t>
            </w:r>
            <w:r w:rsidR="002E114E">
              <w:t>Anglo-Saxon</w:t>
            </w:r>
            <w:r>
              <w:t xml:space="preserve"> Britain?</w:t>
            </w:r>
          </w:p>
        </w:tc>
        <w:tc>
          <w:tcPr>
            <w:tcW w:w="5330" w:type="dxa"/>
          </w:tcPr>
          <w:p w14:paraId="166FDB8A" w14:textId="77777777" w:rsidR="002E114E" w:rsidRDefault="00B55642" w:rsidP="00041389">
            <w:r w:rsidRPr="00FD5D56">
              <w:t xml:space="preserve">conflict, Anglo Saxon, Angles, Saxon, Vikings, invasion, settlement, navigation, </w:t>
            </w:r>
            <w:r w:rsidR="002E114E" w:rsidRPr="00FD5D56">
              <w:t>long ship</w:t>
            </w:r>
            <w:r w:rsidRPr="00FD5D56">
              <w:t>, seaborne, Scandinavia</w:t>
            </w:r>
            <w:r w:rsidR="002E114E">
              <w:t>,</w:t>
            </w:r>
          </w:p>
          <w:p w14:paraId="23D93D8E" w14:textId="1795D310" w:rsidR="00B55642" w:rsidRDefault="002E114E" w:rsidP="00041389">
            <w:r w:rsidRPr="002E114E">
              <w:t xml:space="preserve">invade, </w:t>
            </w:r>
            <w:proofErr w:type="gramStart"/>
            <w:r w:rsidRPr="002E114E">
              <w:t xml:space="preserve">territory, </w:t>
            </w:r>
            <w:r w:rsidR="00B55642" w:rsidRPr="002E114E">
              <w:t xml:space="preserve"> </w:t>
            </w:r>
            <w:r w:rsidRPr="002E114E">
              <w:t>trade</w:t>
            </w:r>
            <w:proofErr w:type="gramEnd"/>
          </w:p>
        </w:tc>
      </w:tr>
      <w:tr w:rsidR="00B55642" w14:paraId="6AB400E0" w14:textId="77777777" w:rsidTr="0072470B">
        <w:tc>
          <w:tcPr>
            <w:tcW w:w="1560" w:type="dxa"/>
            <w:vMerge/>
            <w:shd w:val="clear" w:color="auto" w:fill="00B050"/>
          </w:tcPr>
          <w:p w14:paraId="0EB8CF2A" w14:textId="77777777" w:rsidR="00B55642" w:rsidRDefault="00B55642" w:rsidP="00041389">
            <w:pPr>
              <w:jc w:val="center"/>
              <w:rPr>
                <w:rFonts w:cstheme="minorHAnsi"/>
              </w:rPr>
            </w:pPr>
          </w:p>
        </w:tc>
        <w:tc>
          <w:tcPr>
            <w:tcW w:w="2126" w:type="dxa"/>
            <w:shd w:val="clear" w:color="auto" w:fill="BDDFC1"/>
          </w:tcPr>
          <w:p w14:paraId="4279BD36" w14:textId="589DA1D7" w:rsidR="00B55642" w:rsidRPr="00B55642" w:rsidRDefault="00B55642" w:rsidP="00B55642">
            <w:pPr>
              <w:rPr>
                <w:b/>
              </w:rPr>
            </w:pPr>
            <w:r w:rsidRPr="00B55642">
              <w:rPr>
                <w:b/>
              </w:rPr>
              <w:t>Year 5</w:t>
            </w:r>
            <w:r>
              <w:rPr>
                <w:b/>
              </w:rPr>
              <w:t xml:space="preserve"> -</w:t>
            </w:r>
            <w:r w:rsidRPr="00B55642">
              <w:rPr>
                <w:b/>
              </w:rPr>
              <w:t>Summer1/Summer</w:t>
            </w:r>
            <w:r w:rsidR="002E114E">
              <w:rPr>
                <w:b/>
              </w:rPr>
              <w:t xml:space="preserve"> </w:t>
            </w:r>
            <w:r w:rsidRPr="00B55642">
              <w:rPr>
                <w:b/>
              </w:rPr>
              <w:t>2</w:t>
            </w:r>
          </w:p>
          <w:p w14:paraId="47535454" w14:textId="72138AD2" w:rsidR="00B55642" w:rsidRDefault="00B55642" w:rsidP="00041389">
            <w:pPr>
              <w:jc w:val="center"/>
            </w:pPr>
            <w:r>
              <w:t>What happened to Maya?</w:t>
            </w:r>
          </w:p>
        </w:tc>
        <w:tc>
          <w:tcPr>
            <w:tcW w:w="5330" w:type="dxa"/>
          </w:tcPr>
          <w:p w14:paraId="62D6EFA2" w14:textId="00BA98B2" w:rsidR="00B55642" w:rsidRDefault="002B6B4C" w:rsidP="00041389">
            <w:r>
              <w:t>trade, architecture, religion, sacrifice, ceremony, diet, farming, irrigation, settlement, cities, abandonment, trade routes, immigration, exportation, sources, reliability, impact, decline, archaeology, conquistadors</w:t>
            </w:r>
          </w:p>
        </w:tc>
      </w:tr>
      <w:tr w:rsidR="00B55642" w14:paraId="5D741648" w14:textId="77777777" w:rsidTr="0072470B">
        <w:tc>
          <w:tcPr>
            <w:tcW w:w="1560" w:type="dxa"/>
            <w:vMerge/>
            <w:shd w:val="clear" w:color="auto" w:fill="00B050"/>
          </w:tcPr>
          <w:p w14:paraId="16928837" w14:textId="77777777" w:rsidR="00B55642" w:rsidRDefault="00B55642" w:rsidP="00041389">
            <w:pPr>
              <w:jc w:val="center"/>
              <w:rPr>
                <w:rFonts w:cstheme="minorHAnsi"/>
              </w:rPr>
            </w:pPr>
          </w:p>
        </w:tc>
        <w:tc>
          <w:tcPr>
            <w:tcW w:w="2126" w:type="dxa"/>
            <w:shd w:val="clear" w:color="auto" w:fill="BDDFC1"/>
          </w:tcPr>
          <w:p w14:paraId="60C0352D" w14:textId="28FBA2B4" w:rsidR="00B55642" w:rsidRPr="00491BBC" w:rsidRDefault="00B55642" w:rsidP="00041389">
            <w:pPr>
              <w:jc w:val="center"/>
              <w:rPr>
                <w:b/>
              </w:rPr>
            </w:pPr>
            <w:r w:rsidRPr="00491BBC">
              <w:rPr>
                <w:b/>
              </w:rPr>
              <w:t>Year 6-Autumn</w:t>
            </w:r>
            <w:r w:rsidR="002E114E">
              <w:rPr>
                <w:b/>
              </w:rPr>
              <w:t xml:space="preserve"> </w:t>
            </w:r>
            <w:r w:rsidRPr="00491BBC">
              <w:rPr>
                <w:b/>
              </w:rPr>
              <w:t>1</w:t>
            </w:r>
          </w:p>
          <w:p w14:paraId="26868B7A" w14:textId="03D4BF21" w:rsidR="00B55642" w:rsidRDefault="00B55642" w:rsidP="00041389">
            <w:pPr>
              <w:jc w:val="center"/>
            </w:pPr>
            <w:r>
              <w:t>What ever happened to the Benin Empire?</w:t>
            </w:r>
          </w:p>
        </w:tc>
        <w:tc>
          <w:tcPr>
            <w:tcW w:w="5330" w:type="dxa"/>
          </w:tcPr>
          <w:p w14:paraId="12A19F97" w14:textId="486B7FBD" w:rsidR="00B55642" w:rsidRDefault="00491BBC" w:rsidP="00041389">
            <w:r w:rsidRPr="00FD5D56">
              <w:t>Exchanged, currency, trade, wealth, import, export, colonial, empire, fortifications, ramparts, settlement, agriculture, natural resources, sources, evidence, archaeologist</w:t>
            </w:r>
          </w:p>
        </w:tc>
      </w:tr>
      <w:tr w:rsidR="00491BBC" w14:paraId="68A5BFA6" w14:textId="77777777" w:rsidTr="0072470B">
        <w:tc>
          <w:tcPr>
            <w:tcW w:w="1560" w:type="dxa"/>
            <w:vMerge/>
            <w:shd w:val="clear" w:color="auto" w:fill="00B050"/>
          </w:tcPr>
          <w:p w14:paraId="28A8703F" w14:textId="77777777" w:rsidR="00491BBC" w:rsidRDefault="00491BBC" w:rsidP="00491BBC">
            <w:pPr>
              <w:jc w:val="center"/>
              <w:rPr>
                <w:rFonts w:cstheme="minorHAnsi"/>
              </w:rPr>
            </w:pPr>
          </w:p>
        </w:tc>
        <w:tc>
          <w:tcPr>
            <w:tcW w:w="2126" w:type="dxa"/>
            <w:shd w:val="clear" w:color="auto" w:fill="BDDFC1"/>
          </w:tcPr>
          <w:p w14:paraId="3A692257" w14:textId="77777777" w:rsidR="00491BBC" w:rsidRDefault="00491BBC" w:rsidP="00491BBC">
            <w:pPr>
              <w:jc w:val="center"/>
              <w:rPr>
                <w:b/>
              </w:rPr>
            </w:pPr>
            <w:r w:rsidRPr="00491BBC">
              <w:rPr>
                <w:b/>
              </w:rPr>
              <w:t>Year 6- Autumn 2</w:t>
            </w:r>
          </w:p>
          <w:p w14:paraId="60E6E18C" w14:textId="5E8CA33C" w:rsidR="00491BBC" w:rsidRPr="00491BBC" w:rsidRDefault="00491BBC" w:rsidP="00491BBC">
            <w:pPr>
              <w:jc w:val="center"/>
              <w:rPr>
                <w:b/>
              </w:rPr>
            </w:pPr>
            <w:r>
              <w:t>How has trade affected our population?</w:t>
            </w:r>
          </w:p>
        </w:tc>
        <w:tc>
          <w:tcPr>
            <w:tcW w:w="5330" w:type="dxa"/>
          </w:tcPr>
          <w:p w14:paraId="1467AEB3" w14:textId="770D0AC0" w:rsidR="00491BBC" w:rsidRDefault="00491BBC" w:rsidP="00491BBC">
            <w:r w:rsidRPr="00FD5D56">
              <w:t>Trade, trade routes, immigration, exportation, exploitation, slavery, activists, sources, reliability, attitude, impact</w:t>
            </w:r>
            <w:r>
              <w:rPr>
                <w:sz w:val="19"/>
              </w:rPr>
              <w:t xml:space="preserve"> </w:t>
            </w:r>
          </w:p>
        </w:tc>
      </w:tr>
      <w:tr w:rsidR="00491BBC" w14:paraId="3D7E7083" w14:textId="77777777" w:rsidTr="0072470B">
        <w:tc>
          <w:tcPr>
            <w:tcW w:w="1560" w:type="dxa"/>
            <w:vMerge/>
            <w:shd w:val="clear" w:color="auto" w:fill="00B050"/>
          </w:tcPr>
          <w:p w14:paraId="39B62D1B" w14:textId="77777777" w:rsidR="00491BBC" w:rsidRDefault="00491BBC" w:rsidP="00491BBC">
            <w:pPr>
              <w:jc w:val="center"/>
              <w:rPr>
                <w:rFonts w:cstheme="minorHAnsi"/>
              </w:rPr>
            </w:pPr>
          </w:p>
        </w:tc>
        <w:tc>
          <w:tcPr>
            <w:tcW w:w="2126" w:type="dxa"/>
            <w:shd w:val="clear" w:color="auto" w:fill="BDDFC1"/>
          </w:tcPr>
          <w:p w14:paraId="3EBC3FD1" w14:textId="77777777" w:rsidR="00491BBC" w:rsidRDefault="00491BBC" w:rsidP="00491BBC">
            <w:pPr>
              <w:jc w:val="center"/>
              <w:rPr>
                <w:b/>
              </w:rPr>
            </w:pPr>
            <w:r w:rsidRPr="00491BBC">
              <w:rPr>
                <w:b/>
              </w:rPr>
              <w:t>Year 6- Summer</w:t>
            </w:r>
          </w:p>
          <w:p w14:paraId="1CED2A92" w14:textId="605A52F7" w:rsidR="002E114E" w:rsidRPr="00491BBC" w:rsidRDefault="002E114E" w:rsidP="00491BBC">
            <w:pPr>
              <w:jc w:val="center"/>
              <w:rPr>
                <w:b/>
              </w:rPr>
            </w:pPr>
            <w:r w:rsidRPr="002E114E">
              <w:t>How did WW2 affect us?</w:t>
            </w:r>
          </w:p>
        </w:tc>
        <w:tc>
          <w:tcPr>
            <w:tcW w:w="5330" w:type="dxa"/>
          </w:tcPr>
          <w:p w14:paraId="5186DAA3" w14:textId="568CC8C1" w:rsidR="00491BBC" w:rsidRDefault="002B6B4C" w:rsidP="00491BBC">
            <w:r>
              <w:t>trade, wealth, import, export, colonial, empire, settlement, agriculture, natural resources, sources, evidence, urbanisation, industrial, revolution, invention,</w:t>
            </w:r>
          </w:p>
        </w:tc>
      </w:tr>
    </w:tbl>
    <w:p w14:paraId="47CF7653" w14:textId="77777777" w:rsidR="008F659F" w:rsidRDefault="008F659F" w:rsidP="008F659F"/>
    <w:sectPr w:rsidR="008F659F" w:rsidSect="0002112D">
      <w:headerReference w:type="default" r:id="rId6"/>
      <w:pgSz w:w="11906" w:h="16838"/>
      <w:pgMar w:top="709"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265F7C" w14:textId="77777777" w:rsidR="00045F9B" w:rsidRDefault="00045F9B" w:rsidP="0002112D">
      <w:pPr>
        <w:spacing w:after="0" w:line="240" w:lineRule="auto"/>
      </w:pPr>
      <w:r>
        <w:separator/>
      </w:r>
    </w:p>
  </w:endnote>
  <w:endnote w:type="continuationSeparator" w:id="0">
    <w:p w14:paraId="7B6D3DE3" w14:textId="77777777" w:rsidR="00045F9B" w:rsidRDefault="00045F9B" w:rsidP="00021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4F5FFB" w14:textId="77777777" w:rsidR="00045F9B" w:rsidRDefault="00045F9B" w:rsidP="0002112D">
      <w:pPr>
        <w:spacing w:after="0" w:line="240" w:lineRule="auto"/>
      </w:pPr>
      <w:r>
        <w:separator/>
      </w:r>
    </w:p>
  </w:footnote>
  <w:footnote w:type="continuationSeparator" w:id="0">
    <w:p w14:paraId="3FF22757" w14:textId="77777777" w:rsidR="00045F9B" w:rsidRDefault="00045F9B" w:rsidP="000211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92DEC" w14:textId="33A9CCCB" w:rsidR="0002112D" w:rsidRDefault="0002112D" w:rsidP="0002112D">
    <w:pPr>
      <w:pStyle w:val="Header"/>
      <w:jc w:val="center"/>
    </w:pPr>
    <w:r w:rsidRPr="00453762">
      <w:rPr>
        <w:noProof/>
      </w:rPr>
      <w:drawing>
        <wp:anchor distT="0" distB="0" distL="114300" distR="114300" simplePos="0" relativeHeight="251659264" behindDoc="0" locked="0" layoutInCell="1" allowOverlap="1" wp14:anchorId="45BE4F5E" wp14:editId="30F7A8D5">
          <wp:simplePos x="0" y="0"/>
          <wp:positionH relativeFrom="column">
            <wp:posOffset>-839918</wp:posOffset>
          </wp:positionH>
          <wp:positionV relativeFrom="paragraph">
            <wp:posOffset>-376929</wp:posOffset>
          </wp:positionV>
          <wp:extent cx="853440" cy="788035"/>
          <wp:effectExtent l="0" t="0" r="3810" b="0"/>
          <wp:wrapThrough wrapText="bothSides">
            <wp:wrapPolygon edited="0">
              <wp:start x="0" y="0"/>
              <wp:lineTo x="0" y="20886"/>
              <wp:lineTo x="21214" y="20886"/>
              <wp:lineTo x="21214" y="0"/>
              <wp:lineTo x="0" y="0"/>
            </wp:wrapPolygon>
          </wp:wrapThrough>
          <wp:docPr id="2" name="Picture 2" descr="\\MYSP.mayesparkprimaryschool.org.uk\users\Staff\Work\cige\Documents\18-19\Images\mayespark_prim_displ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YSP.mayesparkprimaryschool.org.uk\users\Staff\Work\cige\Documents\18-19\Images\mayespark_prim_display.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3440" cy="788035"/>
                  </a:xfrm>
                  <a:prstGeom prst="rect">
                    <a:avLst/>
                  </a:prstGeom>
                  <a:noFill/>
                  <a:ln>
                    <a:noFill/>
                  </a:ln>
                </pic:spPr>
              </pic:pic>
            </a:graphicData>
          </a:graphic>
          <wp14:sizeRelH relativeFrom="page">
            <wp14:pctWidth>0</wp14:pctWidth>
          </wp14:sizeRelH>
          <wp14:sizeRelV relativeFrom="page">
            <wp14:pctHeight>0</wp14:pctHeight>
          </wp14:sizeRelV>
        </wp:anchor>
      </w:drawing>
    </w:r>
    <w:r w:rsidR="001B5A63">
      <w:t>History</w:t>
    </w:r>
  </w:p>
  <w:p w14:paraId="76A3990A" w14:textId="77777777" w:rsidR="0002112D" w:rsidRDefault="0002112D" w:rsidP="0002112D">
    <w:pPr>
      <w:pStyle w:val="Header"/>
      <w:jc w:val="center"/>
    </w:pPr>
    <w:r w:rsidRPr="0002112D">
      <w:rPr>
        <w:noProof/>
        <w:color w:val="00B050"/>
      </w:rPr>
      <mc:AlternateContent>
        <mc:Choice Requires="wps">
          <w:drawing>
            <wp:anchor distT="0" distB="0" distL="114300" distR="114300" simplePos="0" relativeHeight="251660288" behindDoc="0" locked="0" layoutInCell="1" allowOverlap="1" wp14:anchorId="2814CB7F" wp14:editId="40CF91FE">
              <wp:simplePos x="0" y="0"/>
              <wp:positionH relativeFrom="column">
                <wp:posOffset>-894230</wp:posOffset>
              </wp:positionH>
              <wp:positionV relativeFrom="paragraph">
                <wp:posOffset>241599</wp:posOffset>
              </wp:positionV>
              <wp:extent cx="7530353" cy="12065"/>
              <wp:effectExtent l="0" t="0" r="33020" b="26035"/>
              <wp:wrapNone/>
              <wp:docPr id="3" name="Straight Connector 3"/>
              <wp:cNvGraphicFramePr/>
              <a:graphic xmlns:a="http://schemas.openxmlformats.org/drawingml/2006/main">
                <a:graphicData uri="http://schemas.microsoft.com/office/word/2010/wordprocessingShape">
                  <wps:wsp>
                    <wps:cNvCnPr/>
                    <wps:spPr>
                      <a:xfrm>
                        <a:off x="0" y="0"/>
                        <a:ext cx="7530353" cy="12065"/>
                      </a:xfrm>
                      <a:prstGeom prst="line">
                        <a:avLst/>
                      </a:prstGeom>
                      <a:ln w="15875">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ex="http://schemas.microsoft.com/office/word/2018/wordml/cex">
          <w:pict>
            <v:line w14:anchorId="6C99883E"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0.4pt,19pt" to="522.5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" strokecolor="#00b050" strokeweight="1.25pt">
              <v:stroke joinstyle="miter"/>
            </v:line>
          </w:pict>
        </mc:Fallback>
      </mc:AlternateContent>
    </w:r>
    <w:r>
      <w:t>Key Concepts &amp; Vocabulary</w:t>
    </w:r>
  </w:p>
  <w:p w14:paraId="7D32FA75" w14:textId="77777777" w:rsidR="0002112D" w:rsidRDefault="0002112D" w:rsidP="0002112D">
    <w:pPr>
      <w:pStyle w:val="Header"/>
      <w:jc w:val="center"/>
    </w:pPr>
  </w:p>
  <w:p w14:paraId="27BF5503" w14:textId="77777777" w:rsidR="0002112D" w:rsidRDefault="0002112D" w:rsidP="0002112D">
    <w:pPr>
      <w:pStyle w:val="Header"/>
      <w:jc w:val="center"/>
    </w:pPr>
  </w:p>
  <w:p w14:paraId="722D2D54" w14:textId="77777777" w:rsidR="0002112D" w:rsidRDefault="000211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762"/>
    <w:rsid w:val="00020EFA"/>
    <w:rsid w:val="0002112D"/>
    <w:rsid w:val="00041389"/>
    <w:rsid w:val="00045F9B"/>
    <w:rsid w:val="00052788"/>
    <w:rsid w:val="00055DF6"/>
    <w:rsid w:val="000928E6"/>
    <w:rsid w:val="000C4EEF"/>
    <w:rsid w:val="000D038E"/>
    <w:rsid w:val="000F28EA"/>
    <w:rsid w:val="000F38EA"/>
    <w:rsid w:val="00146111"/>
    <w:rsid w:val="001B5A63"/>
    <w:rsid w:val="00221127"/>
    <w:rsid w:val="002372E2"/>
    <w:rsid w:val="002B6B4C"/>
    <w:rsid w:val="002E114E"/>
    <w:rsid w:val="002E5830"/>
    <w:rsid w:val="00320F5E"/>
    <w:rsid w:val="00327537"/>
    <w:rsid w:val="00381347"/>
    <w:rsid w:val="00395F3E"/>
    <w:rsid w:val="003A2F98"/>
    <w:rsid w:val="00453762"/>
    <w:rsid w:val="004572C3"/>
    <w:rsid w:val="00466860"/>
    <w:rsid w:val="00491BBC"/>
    <w:rsid w:val="004D1B66"/>
    <w:rsid w:val="004F30AD"/>
    <w:rsid w:val="00514A86"/>
    <w:rsid w:val="00517FF9"/>
    <w:rsid w:val="005608B3"/>
    <w:rsid w:val="0056371E"/>
    <w:rsid w:val="00574043"/>
    <w:rsid w:val="005E2216"/>
    <w:rsid w:val="00681EF2"/>
    <w:rsid w:val="006B65B5"/>
    <w:rsid w:val="0072470B"/>
    <w:rsid w:val="007641D3"/>
    <w:rsid w:val="00814AA3"/>
    <w:rsid w:val="008531D3"/>
    <w:rsid w:val="00870B41"/>
    <w:rsid w:val="008E7FBF"/>
    <w:rsid w:val="008F481A"/>
    <w:rsid w:val="008F6121"/>
    <w:rsid w:val="008F659F"/>
    <w:rsid w:val="00913BC6"/>
    <w:rsid w:val="0091752A"/>
    <w:rsid w:val="00930848"/>
    <w:rsid w:val="00955A21"/>
    <w:rsid w:val="00963826"/>
    <w:rsid w:val="009765A8"/>
    <w:rsid w:val="00994C2B"/>
    <w:rsid w:val="009A33E1"/>
    <w:rsid w:val="009D2A21"/>
    <w:rsid w:val="00A52D13"/>
    <w:rsid w:val="00A67B49"/>
    <w:rsid w:val="00AB239F"/>
    <w:rsid w:val="00AE5BEC"/>
    <w:rsid w:val="00B10EEB"/>
    <w:rsid w:val="00B14AC3"/>
    <w:rsid w:val="00B55642"/>
    <w:rsid w:val="00B7753D"/>
    <w:rsid w:val="00B83D91"/>
    <w:rsid w:val="00B937FA"/>
    <w:rsid w:val="00BC3321"/>
    <w:rsid w:val="00BE1157"/>
    <w:rsid w:val="00BE3067"/>
    <w:rsid w:val="00C07EB1"/>
    <w:rsid w:val="00C35CD0"/>
    <w:rsid w:val="00C85F29"/>
    <w:rsid w:val="00CA15FC"/>
    <w:rsid w:val="00CC10B9"/>
    <w:rsid w:val="00CD29D1"/>
    <w:rsid w:val="00CE7805"/>
    <w:rsid w:val="00CF169F"/>
    <w:rsid w:val="00CF31D9"/>
    <w:rsid w:val="00D10AA9"/>
    <w:rsid w:val="00D14442"/>
    <w:rsid w:val="00D20C32"/>
    <w:rsid w:val="00D3018F"/>
    <w:rsid w:val="00D72B69"/>
    <w:rsid w:val="00D839CA"/>
    <w:rsid w:val="00DF252A"/>
    <w:rsid w:val="00E55A60"/>
    <w:rsid w:val="00E70F14"/>
    <w:rsid w:val="00E95CA2"/>
    <w:rsid w:val="00F30DBE"/>
    <w:rsid w:val="00F84A08"/>
    <w:rsid w:val="00FB7F3C"/>
    <w:rsid w:val="00FD5D56"/>
    <w:rsid w:val="00FD6570"/>
    <w:rsid w:val="00FF0F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835C907"/>
  <w15:chartTrackingRefBased/>
  <w15:docId w15:val="{69CB1BF3-DCC2-45E8-936A-E6C70C913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3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redirect">
    <w:name w:val="mw-redirect"/>
    <w:basedOn w:val="DefaultParagraphFont"/>
    <w:rsid w:val="00E95CA2"/>
  </w:style>
  <w:style w:type="paragraph" w:styleId="Header">
    <w:name w:val="header"/>
    <w:basedOn w:val="Normal"/>
    <w:link w:val="HeaderChar"/>
    <w:uiPriority w:val="99"/>
    <w:unhideWhenUsed/>
    <w:rsid w:val="000211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112D"/>
  </w:style>
  <w:style w:type="paragraph" w:styleId="Footer">
    <w:name w:val="footer"/>
    <w:basedOn w:val="Normal"/>
    <w:link w:val="FooterChar"/>
    <w:uiPriority w:val="99"/>
    <w:unhideWhenUsed/>
    <w:rsid w:val="000211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1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848</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CIge@MYSP.mayesparkprimaryschool.org.uk</dc:creator>
  <cp:keywords/>
  <dc:description/>
  <cp:lastModifiedBy>CIge@MYSP.mayesparkprimaryschool.org.uk</cp:lastModifiedBy>
  <cp:revision>2</cp:revision>
  <cp:lastPrinted>2021-04-27T09:16:00Z</cp:lastPrinted>
  <dcterms:created xsi:type="dcterms:W3CDTF">2023-10-02T10:15:00Z</dcterms:created>
  <dcterms:modified xsi:type="dcterms:W3CDTF">2023-10-02T10:15:00Z</dcterms:modified>
</cp:coreProperties>
</file>