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AD1" w:rsidRPr="0070550E" w:rsidRDefault="00A16176" w:rsidP="00714022">
      <w:pPr>
        <w:shd w:val="clear" w:color="auto" w:fill="FFFFFF" w:themeFill="background1"/>
        <w:rPr>
          <w:b/>
          <w:sz w:val="28"/>
          <w:szCs w:val="28"/>
        </w:rPr>
      </w:pPr>
      <w:r w:rsidRPr="0070550E">
        <w:rPr>
          <w:b/>
          <w:sz w:val="28"/>
          <w:szCs w:val="28"/>
        </w:rPr>
        <w:t xml:space="preserve">Mayespark Primary School: </w:t>
      </w:r>
      <w:r w:rsidR="0070550E">
        <w:rPr>
          <w:b/>
          <w:sz w:val="28"/>
          <w:szCs w:val="28"/>
        </w:rPr>
        <w:t>Long Term Plan Year 5</w:t>
      </w:r>
    </w:p>
    <w:p w:rsidR="00B050E3" w:rsidRPr="00A051E3" w:rsidRDefault="00B050E3" w:rsidP="00714022">
      <w:pPr>
        <w:shd w:val="clear" w:color="auto" w:fill="FFFFFF" w:themeFill="background1"/>
        <w:rPr>
          <w:vertAlign w:val="subscript"/>
        </w:rPr>
      </w:pPr>
    </w:p>
    <w:tbl>
      <w:tblPr>
        <w:tblStyle w:val="TableGrid"/>
        <w:tblW w:w="159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77"/>
        <w:gridCol w:w="2268"/>
        <w:gridCol w:w="2264"/>
        <w:gridCol w:w="2386"/>
        <w:gridCol w:w="2580"/>
        <w:gridCol w:w="2324"/>
        <w:gridCol w:w="2431"/>
      </w:tblGrid>
      <w:tr w:rsidR="00640E81" w:rsidTr="005F685F">
        <w:tc>
          <w:tcPr>
            <w:tcW w:w="1677" w:type="dxa"/>
            <w:shd w:val="clear" w:color="auto" w:fill="auto"/>
            <w:tcMar>
              <w:left w:w="108" w:type="dxa"/>
            </w:tcMar>
          </w:tcPr>
          <w:p w:rsidR="001B7AD1" w:rsidRDefault="001B7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264" w:type="dxa"/>
            <w:shd w:val="clear" w:color="auto" w:fill="FFC00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386" w:type="dxa"/>
            <w:shd w:val="clear" w:color="auto" w:fill="FFFF0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580" w:type="dxa"/>
            <w:shd w:val="clear" w:color="auto" w:fill="FFFF00"/>
            <w:tcMar>
              <w:left w:w="108" w:type="dxa"/>
            </w:tcMar>
          </w:tcPr>
          <w:p w:rsidR="001B7AD1" w:rsidRDefault="00D16D73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24" w:type="dxa"/>
            <w:shd w:val="clear" w:color="auto" w:fill="92D05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31" w:type="dxa"/>
            <w:shd w:val="clear" w:color="auto" w:fill="92D05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050E11" w:rsidRPr="00387DA1" w:rsidTr="005F685F">
        <w:tc>
          <w:tcPr>
            <w:tcW w:w="1677" w:type="dxa"/>
            <w:shd w:val="clear" w:color="auto" w:fill="auto"/>
            <w:tcMar>
              <w:left w:w="108" w:type="dxa"/>
            </w:tcMar>
          </w:tcPr>
          <w:p w:rsidR="00050E11" w:rsidRDefault="00050E1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</w:t>
            </w:r>
          </w:p>
        </w:tc>
        <w:tc>
          <w:tcPr>
            <w:tcW w:w="2268" w:type="dxa"/>
            <w:shd w:val="clear" w:color="auto" w:fill="FFFFFF" w:themeFill="background1"/>
            <w:tcMar>
              <w:left w:w="108" w:type="dxa"/>
            </w:tcMar>
          </w:tcPr>
          <w:p w:rsidR="00050E11" w:rsidRPr="00387DA1" w:rsidRDefault="00050E1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bCs/>
                <w:sz w:val="20"/>
                <w:szCs w:val="20"/>
              </w:rPr>
              <w:t xml:space="preserve">The Highwayman by Alfred </w:t>
            </w:r>
            <w:proofErr w:type="spellStart"/>
            <w:r w:rsidRPr="00387DA1">
              <w:rPr>
                <w:rFonts w:cstheme="minorHAnsi"/>
                <w:bCs/>
                <w:sz w:val="20"/>
                <w:szCs w:val="20"/>
              </w:rPr>
              <w:t>Noyles</w:t>
            </w:r>
            <w:proofErr w:type="spellEnd"/>
          </w:p>
        </w:tc>
        <w:tc>
          <w:tcPr>
            <w:tcW w:w="2264" w:type="dxa"/>
            <w:shd w:val="clear" w:color="auto" w:fill="auto"/>
            <w:tcMar>
              <w:left w:w="108" w:type="dxa"/>
            </w:tcMar>
          </w:tcPr>
          <w:p w:rsidR="00050E11" w:rsidRPr="00387DA1" w:rsidRDefault="00BF0866" w:rsidP="00BF086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87DA1">
              <w:rPr>
                <w:rFonts w:cstheme="minorHAnsi"/>
                <w:bCs/>
                <w:sz w:val="20"/>
                <w:szCs w:val="20"/>
              </w:rPr>
              <w:t>Tom’s Midnight Garden by Philippa Pearce</w:t>
            </w:r>
          </w:p>
        </w:tc>
        <w:tc>
          <w:tcPr>
            <w:tcW w:w="4966" w:type="dxa"/>
            <w:gridSpan w:val="2"/>
            <w:shd w:val="clear" w:color="auto" w:fill="FFFFFF" w:themeFill="background1"/>
            <w:tcMar>
              <w:left w:w="108" w:type="dxa"/>
            </w:tcMar>
          </w:tcPr>
          <w:p w:rsidR="00050E11" w:rsidRPr="00387DA1" w:rsidRDefault="00050E1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387DA1">
              <w:rPr>
                <w:rFonts w:cstheme="minorHAnsi"/>
                <w:bCs/>
                <w:sz w:val="20"/>
                <w:szCs w:val="20"/>
              </w:rPr>
              <w:t xml:space="preserve">Beowulf: adapted by Henriette </w:t>
            </w:r>
            <w:proofErr w:type="spellStart"/>
            <w:r w:rsidRPr="00387DA1">
              <w:rPr>
                <w:rFonts w:cstheme="minorHAnsi"/>
                <w:bCs/>
                <w:sz w:val="20"/>
                <w:szCs w:val="20"/>
              </w:rPr>
              <w:t>Barkow</w:t>
            </w:r>
            <w:proofErr w:type="spellEnd"/>
            <w:r w:rsidRPr="00387DA1">
              <w:rPr>
                <w:rFonts w:cstheme="minorHAnsi"/>
                <w:bCs/>
                <w:sz w:val="20"/>
                <w:szCs w:val="20"/>
              </w:rPr>
              <w:t xml:space="preserve"> and retold by Kevin Crossley- Holland</w:t>
            </w:r>
          </w:p>
        </w:tc>
        <w:tc>
          <w:tcPr>
            <w:tcW w:w="4755" w:type="dxa"/>
            <w:gridSpan w:val="2"/>
            <w:shd w:val="clear" w:color="auto" w:fill="auto"/>
            <w:tcMar>
              <w:left w:w="108" w:type="dxa"/>
            </w:tcMar>
          </w:tcPr>
          <w:p w:rsidR="00050E11" w:rsidRPr="00387DA1" w:rsidRDefault="002C32C1" w:rsidP="00BF086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87DA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The girl of ink and stars</w:t>
            </w:r>
            <w:r w:rsidRPr="00387DA1">
              <w:rPr>
                <w:rFonts w:cstheme="minorHAnsi"/>
                <w:color w:val="000000" w:themeColor="text1"/>
                <w:sz w:val="20"/>
                <w:szCs w:val="20"/>
              </w:rPr>
              <w:t xml:space="preserve"> by Karen </w:t>
            </w:r>
            <w:proofErr w:type="spellStart"/>
            <w:r w:rsidRPr="00387DA1">
              <w:rPr>
                <w:rFonts w:cstheme="minorHAnsi"/>
                <w:color w:val="000000" w:themeColor="text1"/>
                <w:sz w:val="20"/>
                <w:szCs w:val="20"/>
              </w:rPr>
              <w:t>Milwood</w:t>
            </w:r>
            <w:proofErr w:type="spellEnd"/>
            <w:r w:rsidRPr="00387DA1">
              <w:rPr>
                <w:rFonts w:cstheme="minorHAnsi"/>
                <w:color w:val="000000" w:themeColor="text1"/>
                <w:sz w:val="20"/>
                <w:szCs w:val="20"/>
              </w:rPr>
              <w:t>-Hargrave</w:t>
            </w:r>
          </w:p>
        </w:tc>
      </w:tr>
      <w:tr w:rsidR="005F685F" w:rsidRPr="00387DA1" w:rsidTr="005F685F">
        <w:trPr>
          <w:trHeight w:val="521"/>
        </w:trPr>
        <w:tc>
          <w:tcPr>
            <w:tcW w:w="1677" w:type="dxa"/>
            <w:shd w:val="clear" w:color="auto" w:fill="auto"/>
            <w:tcMar>
              <w:left w:w="108" w:type="dxa"/>
            </w:tcMar>
          </w:tcPr>
          <w:p w:rsidR="005F685F" w:rsidRDefault="005F685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5F685F" w:rsidRPr="00387DA1" w:rsidRDefault="005F685F" w:rsidP="00FF6B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Properties and changes of materials</w:t>
            </w:r>
          </w:p>
        </w:tc>
        <w:tc>
          <w:tcPr>
            <w:tcW w:w="2264" w:type="dxa"/>
            <w:shd w:val="clear" w:color="auto" w:fill="auto"/>
          </w:tcPr>
          <w:p w:rsidR="005F685F" w:rsidRPr="00387DA1" w:rsidRDefault="005F685F" w:rsidP="00D12A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Forces &amp; Mechanisms</w:t>
            </w:r>
          </w:p>
        </w:tc>
        <w:tc>
          <w:tcPr>
            <w:tcW w:w="4966" w:type="dxa"/>
            <w:gridSpan w:val="2"/>
            <w:shd w:val="clear" w:color="auto" w:fill="auto"/>
            <w:tcMar>
              <w:left w:w="108" w:type="dxa"/>
            </w:tcMar>
          </w:tcPr>
          <w:p w:rsidR="005F685F" w:rsidRPr="00387DA1" w:rsidRDefault="005F685F" w:rsidP="00640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 xml:space="preserve">Human Reproduction &amp; Ageing </w:t>
            </w:r>
          </w:p>
        </w:tc>
        <w:tc>
          <w:tcPr>
            <w:tcW w:w="2324" w:type="dxa"/>
            <w:shd w:val="clear" w:color="auto" w:fill="auto"/>
          </w:tcPr>
          <w:p w:rsidR="005F685F" w:rsidRPr="00387DA1" w:rsidRDefault="005F685F" w:rsidP="00CB352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5F685F" w:rsidRPr="00387DA1" w:rsidRDefault="005F68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Earth &amp; Space</w:t>
            </w:r>
          </w:p>
        </w:tc>
      </w:tr>
      <w:tr w:rsidR="00AA45A5" w:rsidRPr="00387DA1" w:rsidTr="005F685F">
        <w:tc>
          <w:tcPr>
            <w:tcW w:w="1677" w:type="dxa"/>
            <w:shd w:val="clear" w:color="auto" w:fill="auto"/>
            <w:tcMar>
              <w:left w:w="108" w:type="dxa"/>
            </w:tcMar>
          </w:tcPr>
          <w:p w:rsidR="00AA45A5" w:rsidRPr="00BB1481" w:rsidRDefault="00AA45A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9D05DE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left w:w="108" w:type="dxa"/>
            </w:tcMar>
          </w:tcPr>
          <w:p w:rsidR="00AA45A5" w:rsidRPr="00387DA1" w:rsidRDefault="00AA45A5" w:rsidP="00473F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  <w:tcMar>
              <w:left w:w="108" w:type="dxa"/>
            </w:tcMar>
          </w:tcPr>
          <w:p w:rsidR="00AA45A5" w:rsidRPr="00387DA1" w:rsidRDefault="00AA45A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386" w:type="dxa"/>
            <w:shd w:val="clear" w:color="auto" w:fill="auto"/>
            <w:tcMar>
              <w:left w:w="108" w:type="dxa"/>
            </w:tcMar>
          </w:tcPr>
          <w:p w:rsidR="00AA45A5" w:rsidRPr="00387DA1" w:rsidRDefault="00AA45A5" w:rsidP="004F5A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What is it like to live in a rainforest?</w:t>
            </w:r>
          </w:p>
        </w:tc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AA45A5" w:rsidRPr="00387DA1" w:rsidRDefault="00AA45A5" w:rsidP="00DF38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Who needs the rainforest more?</w:t>
            </w:r>
          </w:p>
        </w:tc>
        <w:tc>
          <w:tcPr>
            <w:tcW w:w="4755" w:type="dxa"/>
            <w:gridSpan w:val="2"/>
            <w:shd w:val="clear" w:color="auto" w:fill="auto"/>
            <w:tcMar>
              <w:left w:w="108" w:type="dxa"/>
            </w:tcMar>
          </w:tcPr>
          <w:p w:rsidR="00AA45A5" w:rsidRPr="00387DA1" w:rsidRDefault="00AA45A5" w:rsidP="00763773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387DA1">
              <w:rPr>
                <w:rFonts w:cstheme="minorHAnsi"/>
                <w:sz w:val="20"/>
                <w:szCs w:val="20"/>
              </w:rPr>
              <w:t>What happened to the Maya?</w:t>
            </w:r>
          </w:p>
        </w:tc>
      </w:tr>
      <w:tr w:rsidR="00640E81" w:rsidRPr="00387DA1" w:rsidTr="005F685F">
        <w:tc>
          <w:tcPr>
            <w:tcW w:w="1677" w:type="dxa"/>
            <w:shd w:val="clear" w:color="auto" w:fill="auto"/>
            <w:tcMar>
              <w:left w:w="108" w:type="dxa"/>
            </w:tcMar>
          </w:tcPr>
          <w:p w:rsidR="007C2D81" w:rsidRDefault="007C2D8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7C2D81" w:rsidRPr="00387DA1" w:rsidRDefault="00AA45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What was in it for the Anglo-Saxons?</w:t>
            </w:r>
          </w:p>
        </w:tc>
        <w:tc>
          <w:tcPr>
            <w:tcW w:w="2264" w:type="dxa"/>
            <w:shd w:val="clear" w:color="auto" w:fill="auto"/>
            <w:tcMar>
              <w:left w:w="108" w:type="dxa"/>
            </w:tcMar>
          </w:tcPr>
          <w:p w:rsidR="00030CF3" w:rsidRPr="00387DA1" w:rsidRDefault="00AA45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Why did the Vikings invade Anglo-Saxon Britain?</w:t>
            </w:r>
          </w:p>
        </w:tc>
        <w:tc>
          <w:tcPr>
            <w:tcW w:w="2386" w:type="dxa"/>
            <w:shd w:val="clear" w:color="auto" w:fill="BFBFBF" w:themeFill="background1" w:themeFillShade="BF"/>
            <w:tcMar>
              <w:left w:w="108" w:type="dxa"/>
            </w:tcMar>
          </w:tcPr>
          <w:p w:rsidR="007C2D81" w:rsidRPr="00387DA1" w:rsidRDefault="007C2D81" w:rsidP="00DF38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BFBFBF" w:themeFill="background1" w:themeFillShade="BF"/>
            <w:tcMar>
              <w:left w:w="108" w:type="dxa"/>
            </w:tcMar>
          </w:tcPr>
          <w:p w:rsidR="007C2D81" w:rsidRPr="00387DA1" w:rsidRDefault="007C2D81" w:rsidP="00FF6B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BFBFBF" w:themeFill="background1" w:themeFillShade="BF"/>
            <w:tcMar>
              <w:left w:w="108" w:type="dxa"/>
            </w:tcMar>
          </w:tcPr>
          <w:p w:rsidR="007C2D81" w:rsidRPr="00387DA1" w:rsidRDefault="007C2D81" w:rsidP="00DF38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BFBFBF" w:themeFill="background1" w:themeFillShade="BF"/>
            <w:tcMar>
              <w:left w:w="108" w:type="dxa"/>
            </w:tcMar>
          </w:tcPr>
          <w:p w:rsidR="007C2D81" w:rsidRPr="00387DA1" w:rsidRDefault="007C2D81" w:rsidP="00983B7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38EA" w:rsidRPr="00387DA1" w:rsidTr="005F685F">
        <w:trPr>
          <w:trHeight w:val="656"/>
        </w:trPr>
        <w:tc>
          <w:tcPr>
            <w:tcW w:w="1677" w:type="dxa"/>
            <w:shd w:val="clear" w:color="auto" w:fill="auto"/>
            <w:tcMar>
              <w:left w:w="108" w:type="dxa"/>
            </w:tcMar>
          </w:tcPr>
          <w:p w:rsidR="00A938EA" w:rsidRDefault="00A938EA" w:rsidP="00A938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</w:t>
            </w:r>
            <w:r w:rsidR="00A97B7D">
              <w:rPr>
                <w:b/>
                <w:sz w:val="20"/>
                <w:szCs w:val="20"/>
              </w:rPr>
              <w:t xml:space="preserve"> &amp; Design </w:t>
            </w:r>
          </w:p>
          <w:p w:rsidR="00A938EA" w:rsidRDefault="00A938EA" w:rsidP="00A938E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Warp &amp; Weft</w:t>
            </w:r>
          </w:p>
        </w:tc>
        <w:tc>
          <w:tcPr>
            <w:tcW w:w="2264" w:type="dxa"/>
            <w:shd w:val="clear" w:color="auto" w:fill="BFBFBF" w:themeFill="background1" w:themeFillShade="BF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Line, Light &amp; Shadows</w:t>
            </w:r>
          </w:p>
        </w:tc>
        <w:tc>
          <w:tcPr>
            <w:tcW w:w="2580" w:type="dxa"/>
            <w:shd w:val="clear" w:color="auto" w:fill="BFBFBF" w:themeFill="background1" w:themeFillShade="BF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Nature’s Art</w:t>
            </w:r>
          </w:p>
        </w:tc>
        <w:tc>
          <w:tcPr>
            <w:tcW w:w="2431" w:type="dxa"/>
            <w:shd w:val="clear" w:color="auto" w:fill="BFBFBF" w:themeFill="background1" w:themeFillShade="BF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38EA" w:rsidRPr="00387DA1" w:rsidTr="005F685F">
        <w:tc>
          <w:tcPr>
            <w:tcW w:w="1677" w:type="dxa"/>
            <w:shd w:val="clear" w:color="auto" w:fill="auto"/>
            <w:tcMar>
              <w:left w:w="108" w:type="dxa"/>
            </w:tcMar>
          </w:tcPr>
          <w:p w:rsidR="00A938EA" w:rsidRDefault="00A938EA" w:rsidP="00A938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DT</w:t>
            </w:r>
          </w:p>
          <w:p w:rsidR="00A938EA" w:rsidRDefault="00A938EA" w:rsidP="00A938E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Food Technology</w:t>
            </w:r>
          </w:p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Product: Bread</w:t>
            </w:r>
          </w:p>
        </w:tc>
        <w:tc>
          <w:tcPr>
            <w:tcW w:w="2386" w:type="dxa"/>
            <w:shd w:val="clear" w:color="auto" w:fill="BFBFBF" w:themeFill="background1" w:themeFillShade="BF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BFBFBF" w:themeFill="background1" w:themeFillShade="BF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BFBFBF" w:themeFill="background1" w:themeFillShade="BF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 xml:space="preserve">Textiles </w:t>
            </w:r>
          </w:p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Product: Reusable bag</w:t>
            </w:r>
          </w:p>
        </w:tc>
      </w:tr>
      <w:tr w:rsidR="00A938EA" w:rsidRPr="00387DA1" w:rsidTr="005F685F">
        <w:trPr>
          <w:trHeight w:val="698"/>
        </w:trPr>
        <w:tc>
          <w:tcPr>
            <w:tcW w:w="1677" w:type="dxa"/>
            <w:shd w:val="clear" w:color="auto" w:fill="auto"/>
            <w:tcMar>
              <w:left w:w="108" w:type="dxa"/>
            </w:tcMar>
          </w:tcPr>
          <w:p w:rsidR="00A938EA" w:rsidRDefault="00A938EA" w:rsidP="00A938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1949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Composing notation</w:t>
            </w:r>
          </w:p>
          <w:p w:rsidR="00A938EA" w:rsidRPr="00387DA1" w:rsidRDefault="00A938EA" w:rsidP="00A938E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(Egyptians)</w:t>
            </w:r>
          </w:p>
        </w:tc>
        <w:tc>
          <w:tcPr>
            <w:tcW w:w="2264" w:type="dxa"/>
            <w:shd w:val="clear" w:color="auto" w:fill="auto"/>
          </w:tcPr>
          <w:p w:rsidR="00C37CFE" w:rsidRPr="00387DA1" w:rsidRDefault="00C37CFE" w:rsidP="00A938E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Genres</w:t>
            </w:r>
          </w:p>
          <w:p w:rsidR="00A938EA" w:rsidRPr="00387DA1" w:rsidRDefault="00C37CFE" w:rsidP="00A938E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(Blues)</w:t>
            </w:r>
          </w:p>
        </w:tc>
        <w:tc>
          <w:tcPr>
            <w:tcW w:w="2386" w:type="dxa"/>
            <w:shd w:val="clear" w:color="auto" w:fill="auto"/>
          </w:tcPr>
          <w:p w:rsidR="00A938EA" w:rsidRPr="00387DA1" w:rsidRDefault="00C37CFE" w:rsidP="00C37CF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 xml:space="preserve">Tuned Percussion </w:t>
            </w:r>
          </w:p>
          <w:p w:rsidR="00C37CFE" w:rsidRPr="00387DA1" w:rsidRDefault="00C37CFE" w:rsidP="00C37CF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(South &amp; West Africa)</w:t>
            </w:r>
          </w:p>
        </w:tc>
        <w:tc>
          <w:tcPr>
            <w:tcW w:w="2580" w:type="dxa"/>
            <w:shd w:val="clear" w:color="auto" w:fill="auto"/>
          </w:tcPr>
          <w:p w:rsidR="00A938EA" w:rsidRPr="00387DA1" w:rsidRDefault="00A938EA" w:rsidP="00A938E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Composition</w:t>
            </w:r>
          </w:p>
          <w:p w:rsidR="00A938EA" w:rsidRPr="00387DA1" w:rsidRDefault="00A938EA" w:rsidP="00A938E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(Holi Festival)</w:t>
            </w: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:rsidR="00C37CFE" w:rsidRPr="00387DA1" w:rsidRDefault="00C37CFE" w:rsidP="00C37CF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Genres – Dance music</w:t>
            </w:r>
          </w:p>
          <w:p w:rsidR="00A938EA" w:rsidRPr="00387DA1" w:rsidRDefault="00C37CFE" w:rsidP="00C37CF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(Looping and Remixing)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A938EA" w:rsidRPr="00387DA1" w:rsidRDefault="00C37CFE" w:rsidP="00A938E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P</w:t>
            </w:r>
            <w:r w:rsidR="00A938EA" w:rsidRPr="00387DA1">
              <w:rPr>
                <w:rFonts w:cstheme="minorHAnsi"/>
                <w:sz w:val="20"/>
                <w:szCs w:val="20"/>
              </w:rPr>
              <w:t>erformances</w:t>
            </w:r>
          </w:p>
          <w:p w:rsidR="00A938EA" w:rsidRPr="00387DA1" w:rsidRDefault="00A938EA" w:rsidP="00A938E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(Musical theatre)</w:t>
            </w:r>
          </w:p>
        </w:tc>
      </w:tr>
      <w:tr w:rsidR="00A938EA" w:rsidRPr="00387DA1" w:rsidTr="005F685F">
        <w:trPr>
          <w:trHeight w:val="448"/>
        </w:trPr>
        <w:tc>
          <w:tcPr>
            <w:tcW w:w="1677" w:type="dxa"/>
            <w:shd w:val="clear" w:color="auto" w:fill="auto"/>
            <w:tcMar>
              <w:left w:w="108" w:type="dxa"/>
            </w:tcMar>
          </w:tcPr>
          <w:p w:rsidR="00A938EA" w:rsidRDefault="00A938EA" w:rsidP="00A938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</w:t>
            </w:r>
          </w:p>
          <w:p w:rsidR="00A938EA" w:rsidRDefault="00A938EA" w:rsidP="00A938E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Outdoor: Invasion Games</w:t>
            </w:r>
            <w:r w:rsidR="00A97B7D" w:rsidRPr="00387DA1">
              <w:rPr>
                <w:rFonts w:cstheme="minorHAnsi"/>
                <w:sz w:val="20"/>
                <w:szCs w:val="20"/>
              </w:rPr>
              <w:t xml:space="preserve"> - Football</w:t>
            </w:r>
          </w:p>
          <w:p w:rsidR="00A938EA" w:rsidRPr="00387DA1" w:rsidRDefault="00A938EA" w:rsidP="00A938E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Indoor: Gymnastics – Pair compositions</w:t>
            </w:r>
          </w:p>
        </w:tc>
        <w:tc>
          <w:tcPr>
            <w:tcW w:w="2264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Outdoor: Invasion Games</w:t>
            </w:r>
            <w:r w:rsidR="00A97B7D" w:rsidRPr="00387DA1">
              <w:rPr>
                <w:rFonts w:cstheme="minorHAnsi"/>
                <w:sz w:val="20"/>
                <w:szCs w:val="20"/>
              </w:rPr>
              <w:t xml:space="preserve"> - Netball</w:t>
            </w:r>
          </w:p>
          <w:p w:rsidR="00A938EA" w:rsidRPr="00387DA1" w:rsidRDefault="00A938EA" w:rsidP="00A938E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Indoor: Dance – On the beach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Outdoor: Invasion Games - football</w:t>
            </w:r>
          </w:p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Indoor: Swimming</w:t>
            </w:r>
          </w:p>
        </w:tc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Outdoor: Invasion Games - netball</w:t>
            </w:r>
          </w:p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 xml:space="preserve">Indoor: Swimming </w:t>
            </w: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Outdoor: Athletics</w:t>
            </w:r>
            <w:r w:rsidR="00A97B7D" w:rsidRPr="00387DA1">
              <w:rPr>
                <w:rFonts w:cstheme="minorHAnsi"/>
                <w:sz w:val="20"/>
                <w:szCs w:val="20"/>
              </w:rPr>
              <w:t xml:space="preserve"> – Heptathlon / OOA Raft Building </w:t>
            </w:r>
          </w:p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Indoor: Gymnastics - Press &amp; Go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Outdoor: Athletics</w:t>
            </w:r>
            <w:r w:rsidR="00A97B7D" w:rsidRPr="00387DA1">
              <w:rPr>
                <w:rFonts w:cstheme="minorHAnsi"/>
                <w:sz w:val="20"/>
                <w:szCs w:val="20"/>
              </w:rPr>
              <w:t xml:space="preserve"> - Heptathlon</w:t>
            </w:r>
          </w:p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Indoor: Dance – Different Styles</w:t>
            </w:r>
          </w:p>
        </w:tc>
      </w:tr>
      <w:tr w:rsidR="00A938EA" w:rsidRPr="00387DA1" w:rsidTr="005F685F">
        <w:tc>
          <w:tcPr>
            <w:tcW w:w="1677" w:type="dxa"/>
            <w:shd w:val="clear" w:color="auto" w:fill="auto"/>
            <w:tcMar>
              <w:left w:w="108" w:type="dxa"/>
            </w:tcMar>
          </w:tcPr>
          <w:p w:rsidR="00A938EA" w:rsidRDefault="00A938EA" w:rsidP="00A938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Why do we believe different things about God?</w:t>
            </w:r>
          </w:p>
        </w:tc>
        <w:tc>
          <w:tcPr>
            <w:tcW w:w="2264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Justice and poverty: Can religions help to build a fair world?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Why is prayer important for religious believers?</w:t>
            </w:r>
          </w:p>
        </w:tc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What does it mean to be a Christian?</w:t>
            </w: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What does it mean to be Muslim?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Why are sources of wisdom important to people?</w:t>
            </w:r>
          </w:p>
        </w:tc>
      </w:tr>
      <w:tr w:rsidR="00A938EA" w:rsidRPr="00387DA1" w:rsidTr="005F685F">
        <w:tc>
          <w:tcPr>
            <w:tcW w:w="1677" w:type="dxa"/>
            <w:shd w:val="clear" w:color="auto" w:fill="auto"/>
            <w:tcMar>
              <w:left w:w="108" w:type="dxa"/>
            </w:tcMar>
          </w:tcPr>
          <w:p w:rsidR="00A938EA" w:rsidRDefault="00A938EA" w:rsidP="00A938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7CD2">
              <w:rPr>
                <w:b/>
                <w:sz w:val="20"/>
                <w:szCs w:val="20"/>
              </w:rPr>
              <w:t>PSHE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Being me in my world</w:t>
            </w:r>
          </w:p>
        </w:tc>
        <w:tc>
          <w:tcPr>
            <w:tcW w:w="2264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Celebrating difference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Dreams and goals</w:t>
            </w:r>
          </w:p>
        </w:tc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Healthy me</w:t>
            </w: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Changing me</w:t>
            </w:r>
          </w:p>
        </w:tc>
      </w:tr>
      <w:tr w:rsidR="00A938EA" w:rsidRPr="00387DA1" w:rsidTr="005F685F">
        <w:tc>
          <w:tcPr>
            <w:tcW w:w="1677" w:type="dxa"/>
            <w:shd w:val="clear" w:color="auto" w:fill="auto"/>
            <w:tcMar>
              <w:left w:w="108" w:type="dxa"/>
            </w:tcMar>
          </w:tcPr>
          <w:p w:rsidR="00A938EA" w:rsidRDefault="00A938EA" w:rsidP="00A938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Computing</w:t>
            </w:r>
          </w:p>
          <w:p w:rsidR="00A938EA" w:rsidRDefault="00A938EA" w:rsidP="00A938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Online safety</w:t>
            </w:r>
          </w:p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Coding - Scratch</w:t>
            </w:r>
          </w:p>
        </w:tc>
        <w:tc>
          <w:tcPr>
            <w:tcW w:w="2264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Online safety</w:t>
            </w:r>
          </w:p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Databases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Online safety</w:t>
            </w:r>
          </w:p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Coding – Game Creator</w:t>
            </w:r>
          </w:p>
        </w:tc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Online safety</w:t>
            </w:r>
          </w:p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Modelling</w:t>
            </w: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Online safety</w:t>
            </w:r>
          </w:p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Spreadsheets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Online safety</w:t>
            </w:r>
          </w:p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Concept Maps</w:t>
            </w:r>
          </w:p>
        </w:tc>
      </w:tr>
      <w:tr w:rsidR="00A938EA" w:rsidRPr="00387DA1" w:rsidTr="005F685F">
        <w:tc>
          <w:tcPr>
            <w:tcW w:w="1677" w:type="dxa"/>
            <w:shd w:val="clear" w:color="auto" w:fill="auto"/>
            <w:tcMar>
              <w:left w:w="108" w:type="dxa"/>
            </w:tcMar>
          </w:tcPr>
          <w:p w:rsidR="00A938EA" w:rsidRDefault="00A938EA" w:rsidP="00A938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2264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How old are you?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I’m good at this!</w:t>
            </w:r>
          </w:p>
        </w:tc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Time and routine</w:t>
            </w: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Places in the town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Rooms in the house</w:t>
            </w:r>
          </w:p>
        </w:tc>
      </w:tr>
      <w:tr w:rsidR="00A938EA" w:rsidTr="005F685F">
        <w:tc>
          <w:tcPr>
            <w:tcW w:w="1677" w:type="dxa"/>
            <w:shd w:val="clear" w:color="auto" w:fill="auto"/>
            <w:tcMar>
              <w:left w:w="108" w:type="dxa"/>
            </w:tcMar>
          </w:tcPr>
          <w:p w:rsidR="00A938EA" w:rsidRDefault="00A938EA" w:rsidP="00A938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50AD">
              <w:rPr>
                <w:b/>
                <w:sz w:val="20"/>
                <w:szCs w:val="20"/>
              </w:rPr>
              <w:t>Metacognition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A938EA" w:rsidRDefault="007E50AD" w:rsidP="00A938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Enabling Enterprise</w:t>
            </w:r>
          </w:p>
          <w:p w:rsidR="007E50AD" w:rsidRDefault="007E50AD" w:rsidP="00A938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</w:t>
            </w:r>
          </w:p>
        </w:tc>
        <w:tc>
          <w:tcPr>
            <w:tcW w:w="2264" w:type="dxa"/>
            <w:shd w:val="clear" w:color="auto" w:fill="auto"/>
            <w:tcMar>
              <w:left w:w="108" w:type="dxa"/>
            </w:tcMar>
          </w:tcPr>
          <w:p w:rsidR="00A938EA" w:rsidRDefault="007E50AD" w:rsidP="00A938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Enabling Enterprise</w:t>
            </w:r>
          </w:p>
          <w:p w:rsidR="007E50AD" w:rsidRDefault="007E50AD" w:rsidP="00A938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</w:tcMar>
          </w:tcPr>
          <w:p w:rsidR="00A938EA" w:rsidRDefault="007E50AD" w:rsidP="00A938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Enabling Enterprise</w:t>
            </w:r>
          </w:p>
          <w:p w:rsidR="007E50AD" w:rsidRDefault="007E50AD" w:rsidP="00A938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Teamwork</w:t>
            </w:r>
          </w:p>
        </w:tc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A938EA" w:rsidRDefault="007E50AD" w:rsidP="00A938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Enabling Enterprise</w:t>
            </w:r>
          </w:p>
          <w:p w:rsidR="007E50AD" w:rsidRDefault="007E50AD" w:rsidP="00A938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Aiming High</w:t>
            </w: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:rsidR="00A938EA" w:rsidRDefault="007E50AD" w:rsidP="00A938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Enabling Enterprise</w:t>
            </w:r>
          </w:p>
          <w:p w:rsidR="007E50AD" w:rsidRDefault="007E50AD" w:rsidP="00A938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Solving</w:t>
            </w:r>
          </w:p>
        </w:tc>
        <w:tc>
          <w:tcPr>
            <w:tcW w:w="2431" w:type="dxa"/>
            <w:shd w:val="clear" w:color="auto" w:fill="auto"/>
            <w:tcMar>
              <w:left w:w="108" w:type="dxa"/>
            </w:tcMar>
          </w:tcPr>
          <w:p w:rsidR="00A938EA" w:rsidRDefault="007E50AD" w:rsidP="00A938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Enabling Enterprise</w:t>
            </w:r>
          </w:p>
          <w:p w:rsidR="007E50AD" w:rsidRDefault="007E50AD" w:rsidP="00A938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Leadership</w:t>
            </w:r>
            <w:bookmarkStart w:id="0" w:name="_GoBack"/>
            <w:bookmarkEnd w:id="0"/>
          </w:p>
        </w:tc>
      </w:tr>
    </w:tbl>
    <w:p w:rsidR="00346F1E" w:rsidRDefault="00611D91" w:rsidP="00611D91">
      <w:pPr>
        <w:tabs>
          <w:tab w:val="left" w:pos="1230"/>
        </w:tabs>
      </w:pPr>
      <w:r>
        <w:tab/>
      </w:r>
    </w:p>
    <w:p w:rsidR="001B7AD1" w:rsidRPr="00346F1E" w:rsidRDefault="009E7A74" w:rsidP="009E7A74">
      <w:pPr>
        <w:tabs>
          <w:tab w:val="left" w:pos="2078"/>
        </w:tabs>
        <w:ind w:firstLine="720"/>
      </w:pPr>
      <w:r>
        <w:tab/>
      </w:r>
    </w:p>
    <w:sectPr w:rsidR="001B7AD1" w:rsidRPr="00346F1E" w:rsidSect="003714EF">
      <w:footerReference w:type="default" r:id="rId6"/>
      <w:pgSz w:w="16838" w:h="11906" w:orient="landscape"/>
      <w:pgMar w:top="284" w:right="1440" w:bottom="284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87F" w:rsidRDefault="00D5587F" w:rsidP="00BE2D34">
      <w:pPr>
        <w:spacing w:after="0" w:line="240" w:lineRule="auto"/>
      </w:pPr>
      <w:r>
        <w:separator/>
      </w:r>
    </w:p>
  </w:endnote>
  <w:endnote w:type="continuationSeparator" w:id="0">
    <w:p w:rsidR="00D5587F" w:rsidRDefault="00D5587F" w:rsidP="00BE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D34" w:rsidRDefault="00346F1E">
    <w:pPr>
      <w:pStyle w:val="Footer"/>
    </w:pPr>
    <w:r>
      <w:t xml:space="preserve">Updated </w:t>
    </w:r>
    <w:r w:rsidR="00AA45A5">
      <w:t>September 2022</w:t>
    </w:r>
  </w:p>
  <w:p w:rsidR="00BE2D34" w:rsidRDefault="00BE2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87F" w:rsidRDefault="00D5587F" w:rsidP="00BE2D34">
      <w:pPr>
        <w:spacing w:after="0" w:line="240" w:lineRule="auto"/>
      </w:pPr>
      <w:r>
        <w:separator/>
      </w:r>
    </w:p>
  </w:footnote>
  <w:footnote w:type="continuationSeparator" w:id="0">
    <w:p w:rsidR="00D5587F" w:rsidRDefault="00D5587F" w:rsidP="00BE2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j5OsRC2LgraVsTd99wABVVcYlHoxujtcNMmDmt+gaq/ztUqWVVeuvRU2EW+Pi2w/q8giBWx6hxbtTJXRemgegQ==" w:salt="Hk/tFJzrB9WdnUuYdCcw6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D1"/>
    <w:rsid w:val="00027FB4"/>
    <w:rsid w:val="00030CF3"/>
    <w:rsid w:val="00050E11"/>
    <w:rsid w:val="00094219"/>
    <w:rsid w:val="000A6EEA"/>
    <w:rsid w:val="000D2700"/>
    <w:rsid w:val="000D501D"/>
    <w:rsid w:val="000E268C"/>
    <w:rsid w:val="0014625C"/>
    <w:rsid w:val="00172862"/>
    <w:rsid w:val="00176713"/>
    <w:rsid w:val="00182FA6"/>
    <w:rsid w:val="00190496"/>
    <w:rsid w:val="001B7AD1"/>
    <w:rsid w:val="0020103D"/>
    <w:rsid w:val="00203AFE"/>
    <w:rsid w:val="00256510"/>
    <w:rsid w:val="002C32C1"/>
    <w:rsid w:val="002D0A28"/>
    <w:rsid w:val="003019A3"/>
    <w:rsid w:val="00301B1A"/>
    <w:rsid w:val="00346F1E"/>
    <w:rsid w:val="00350FD7"/>
    <w:rsid w:val="003714EF"/>
    <w:rsid w:val="00385699"/>
    <w:rsid w:val="00387DA1"/>
    <w:rsid w:val="003C485C"/>
    <w:rsid w:val="004002EB"/>
    <w:rsid w:val="004048CF"/>
    <w:rsid w:val="0043010B"/>
    <w:rsid w:val="00473F2E"/>
    <w:rsid w:val="004B2131"/>
    <w:rsid w:val="004F5A80"/>
    <w:rsid w:val="00540E49"/>
    <w:rsid w:val="00555DA7"/>
    <w:rsid w:val="00585E0B"/>
    <w:rsid w:val="00594927"/>
    <w:rsid w:val="005A1502"/>
    <w:rsid w:val="005D7D20"/>
    <w:rsid w:val="005F685F"/>
    <w:rsid w:val="00611D91"/>
    <w:rsid w:val="00640E81"/>
    <w:rsid w:val="00697CA3"/>
    <w:rsid w:val="006C098F"/>
    <w:rsid w:val="00704352"/>
    <w:rsid w:val="0070550E"/>
    <w:rsid w:val="007111D3"/>
    <w:rsid w:val="00714022"/>
    <w:rsid w:val="0075091A"/>
    <w:rsid w:val="00763773"/>
    <w:rsid w:val="00792251"/>
    <w:rsid w:val="007C2D81"/>
    <w:rsid w:val="007E50AD"/>
    <w:rsid w:val="0081187A"/>
    <w:rsid w:val="00855D67"/>
    <w:rsid w:val="008910EB"/>
    <w:rsid w:val="008A731D"/>
    <w:rsid w:val="009448EE"/>
    <w:rsid w:val="00947BA9"/>
    <w:rsid w:val="00972C16"/>
    <w:rsid w:val="00983B7B"/>
    <w:rsid w:val="009942EB"/>
    <w:rsid w:val="009A4797"/>
    <w:rsid w:val="009D0342"/>
    <w:rsid w:val="009D05DE"/>
    <w:rsid w:val="009E7A74"/>
    <w:rsid w:val="00A051E3"/>
    <w:rsid w:val="00A13A38"/>
    <w:rsid w:val="00A16176"/>
    <w:rsid w:val="00A56D18"/>
    <w:rsid w:val="00A875C0"/>
    <w:rsid w:val="00A9263B"/>
    <w:rsid w:val="00A938EA"/>
    <w:rsid w:val="00A97B7D"/>
    <w:rsid w:val="00AA45A5"/>
    <w:rsid w:val="00AA5CCF"/>
    <w:rsid w:val="00AB7BDD"/>
    <w:rsid w:val="00B050E3"/>
    <w:rsid w:val="00BA5754"/>
    <w:rsid w:val="00BA5768"/>
    <w:rsid w:val="00BB1481"/>
    <w:rsid w:val="00BD1949"/>
    <w:rsid w:val="00BE2D34"/>
    <w:rsid w:val="00BE5022"/>
    <w:rsid w:val="00BF0866"/>
    <w:rsid w:val="00C37CFE"/>
    <w:rsid w:val="00C871CE"/>
    <w:rsid w:val="00CB0A0C"/>
    <w:rsid w:val="00CB352B"/>
    <w:rsid w:val="00CB398D"/>
    <w:rsid w:val="00CC4A0D"/>
    <w:rsid w:val="00D12A0D"/>
    <w:rsid w:val="00D16D73"/>
    <w:rsid w:val="00D20CAB"/>
    <w:rsid w:val="00D20F47"/>
    <w:rsid w:val="00D5587F"/>
    <w:rsid w:val="00D900BA"/>
    <w:rsid w:val="00D96055"/>
    <w:rsid w:val="00DC5606"/>
    <w:rsid w:val="00DF38E6"/>
    <w:rsid w:val="00E100B5"/>
    <w:rsid w:val="00E666B7"/>
    <w:rsid w:val="00E8337A"/>
    <w:rsid w:val="00F10E6A"/>
    <w:rsid w:val="00F361B6"/>
    <w:rsid w:val="00F606DA"/>
    <w:rsid w:val="00FB520C"/>
    <w:rsid w:val="00FC7CD2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B6B2E"/>
  <w15:docId w15:val="{BAEAE160-3A9A-4EFE-8AA6-5E7044FA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FB28A4"/>
    <w:rPr>
      <w:rFonts w:cs="Times New Roman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39"/>
    <w:rsid w:val="005C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D3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34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D34"/>
  </w:style>
  <w:style w:type="paragraph" w:styleId="Footer">
    <w:name w:val="footer"/>
    <w:basedOn w:val="Normal"/>
    <w:link w:val="FooterChar"/>
    <w:uiPriority w:val="99"/>
    <w:unhideWhenUsed/>
    <w:rsid w:val="00BE2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339</Words>
  <Characters>1934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CIge@MYSP.mayesparkprimaryschool.org.uk</cp:lastModifiedBy>
  <cp:revision>9</cp:revision>
  <cp:lastPrinted>2019-04-16T09:09:00Z</cp:lastPrinted>
  <dcterms:created xsi:type="dcterms:W3CDTF">2022-09-07T09:18:00Z</dcterms:created>
  <dcterms:modified xsi:type="dcterms:W3CDTF">2022-09-28T13:13:00Z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London Borough Of Redbridge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